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12A" w:rsidRPr="0057621A" w:rsidRDefault="007F212A" w:rsidP="00B71AAE">
      <w:pPr>
        <w:pStyle w:val="NoSpacing"/>
        <w:jc w:val="center"/>
        <w:rPr>
          <w:rFonts w:ascii="Times New Roman" w:hAnsi="Times New Roman" w:cs="Times New Roman"/>
          <w:b/>
          <w:sz w:val="28"/>
          <w:szCs w:val="28"/>
        </w:rPr>
      </w:pPr>
      <w:r w:rsidRPr="0057621A">
        <w:rPr>
          <w:rFonts w:ascii="Times New Roman" w:hAnsi="Times New Roman" w:cs="Times New Roman"/>
          <w:b/>
          <w:sz w:val="28"/>
          <w:szCs w:val="28"/>
        </w:rPr>
        <w:t>COURT OF THE LOK PAL (OMBUDSMAN),</w:t>
      </w:r>
    </w:p>
    <w:p w:rsidR="007F212A" w:rsidRPr="0057621A" w:rsidRDefault="007F212A" w:rsidP="00B71AAE">
      <w:pPr>
        <w:pStyle w:val="NoSpacing"/>
        <w:jc w:val="center"/>
        <w:rPr>
          <w:rFonts w:ascii="Times New Roman" w:hAnsi="Times New Roman" w:cs="Times New Roman"/>
          <w:b/>
          <w:sz w:val="28"/>
          <w:szCs w:val="28"/>
        </w:rPr>
      </w:pPr>
      <w:r w:rsidRPr="0057621A">
        <w:rPr>
          <w:rFonts w:ascii="Times New Roman" w:hAnsi="Times New Roman" w:cs="Times New Roman"/>
          <w:b/>
          <w:sz w:val="28"/>
          <w:szCs w:val="28"/>
        </w:rPr>
        <w:t>ELECTRICITY, PUNJAB</w:t>
      </w:r>
      <w:r>
        <w:rPr>
          <w:rFonts w:ascii="Times New Roman" w:hAnsi="Times New Roman" w:cs="Times New Roman"/>
          <w:b/>
          <w:sz w:val="28"/>
          <w:szCs w:val="28"/>
        </w:rPr>
        <w:t>,</w:t>
      </w:r>
    </w:p>
    <w:p w:rsidR="007F212A" w:rsidRPr="0057621A" w:rsidRDefault="007F212A" w:rsidP="00B71AAE">
      <w:pPr>
        <w:pStyle w:val="NoSpacing"/>
        <w:jc w:val="center"/>
        <w:rPr>
          <w:rFonts w:ascii="Times New Roman" w:hAnsi="Times New Roman" w:cs="Times New Roman"/>
          <w:b/>
          <w:sz w:val="28"/>
          <w:szCs w:val="28"/>
        </w:rPr>
      </w:pPr>
      <w:r w:rsidRPr="0057621A">
        <w:rPr>
          <w:rFonts w:ascii="Times New Roman" w:hAnsi="Times New Roman" w:cs="Times New Roman"/>
          <w:b/>
          <w:sz w:val="28"/>
          <w:szCs w:val="28"/>
        </w:rPr>
        <w:t>PLOT NO.</w:t>
      </w:r>
      <w:r w:rsidR="009B2AD6">
        <w:rPr>
          <w:rFonts w:ascii="Times New Roman" w:hAnsi="Times New Roman" w:cs="Times New Roman"/>
          <w:b/>
          <w:sz w:val="28"/>
          <w:szCs w:val="28"/>
        </w:rPr>
        <w:t xml:space="preserve"> </w:t>
      </w:r>
      <w:r w:rsidRPr="0057621A">
        <w:rPr>
          <w:rFonts w:ascii="Times New Roman" w:hAnsi="Times New Roman" w:cs="Times New Roman"/>
          <w:b/>
          <w:sz w:val="28"/>
          <w:szCs w:val="28"/>
        </w:rPr>
        <w:t>A-2, INDUSTRIAL AREA, PHASE-1</w:t>
      </w:r>
      <w:r>
        <w:rPr>
          <w:rFonts w:ascii="Times New Roman" w:hAnsi="Times New Roman" w:cs="Times New Roman"/>
          <w:b/>
          <w:sz w:val="28"/>
          <w:szCs w:val="28"/>
        </w:rPr>
        <w:t>,</w:t>
      </w:r>
    </w:p>
    <w:p w:rsidR="007F212A" w:rsidRDefault="007F212A" w:rsidP="00B71AAE">
      <w:pPr>
        <w:pStyle w:val="NoSpacing"/>
        <w:jc w:val="center"/>
        <w:rPr>
          <w:rFonts w:ascii="Times New Roman" w:hAnsi="Times New Roman" w:cs="Times New Roman"/>
          <w:sz w:val="28"/>
          <w:szCs w:val="28"/>
        </w:rPr>
      </w:pPr>
      <w:r w:rsidRPr="0057621A">
        <w:rPr>
          <w:rFonts w:ascii="Times New Roman" w:hAnsi="Times New Roman" w:cs="Times New Roman"/>
          <w:b/>
          <w:sz w:val="28"/>
          <w:szCs w:val="28"/>
        </w:rPr>
        <w:t>S.A.S.</w:t>
      </w:r>
      <w:r w:rsidR="009B2AD6">
        <w:rPr>
          <w:rFonts w:ascii="Times New Roman" w:hAnsi="Times New Roman" w:cs="Times New Roman"/>
          <w:b/>
          <w:sz w:val="28"/>
          <w:szCs w:val="28"/>
        </w:rPr>
        <w:t xml:space="preserve"> </w:t>
      </w:r>
      <w:r w:rsidRPr="0057621A">
        <w:rPr>
          <w:rFonts w:ascii="Times New Roman" w:hAnsi="Times New Roman" w:cs="Times New Roman"/>
          <w:b/>
          <w:sz w:val="28"/>
          <w:szCs w:val="28"/>
        </w:rPr>
        <w:t>NAGAR (MOHALI</w:t>
      </w:r>
      <w:r>
        <w:rPr>
          <w:rFonts w:ascii="Times New Roman" w:hAnsi="Times New Roman" w:cs="Times New Roman"/>
          <w:sz w:val="28"/>
          <w:szCs w:val="28"/>
        </w:rPr>
        <w:t>)</w:t>
      </w:r>
    </w:p>
    <w:p w:rsidR="00C20C6B" w:rsidRDefault="00C20C6B" w:rsidP="004476E8">
      <w:pPr>
        <w:pStyle w:val="NoSpacing"/>
        <w:spacing w:line="480" w:lineRule="auto"/>
        <w:jc w:val="center"/>
        <w:rPr>
          <w:rFonts w:ascii="Times New Roman" w:hAnsi="Times New Roman" w:cs="Times New Roman"/>
          <w:b/>
          <w:sz w:val="28"/>
          <w:szCs w:val="28"/>
        </w:rPr>
      </w:pPr>
    </w:p>
    <w:p w:rsidR="007F212A" w:rsidRDefault="007F212A" w:rsidP="004476E8">
      <w:pPr>
        <w:pStyle w:val="NoSpacing"/>
        <w:spacing w:line="480" w:lineRule="auto"/>
        <w:jc w:val="center"/>
        <w:rPr>
          <w:rFonts w:ascii="Times New Roman" w:hAnsi="Times New Roman" w:cs="Times New Roman"/>
          <w:b/>
          <w:sz w:val="28"/>
          <w:szCs w:val="28"/>
        </w:rPr>
      </w:pPr>
      <w:r>
        <w:rPr>
          <w:rFonts w:ascii="Times New Roman" w:hAnsi="Times New Roman" w:cs="Times New Roman"/>
          <w:b/>
          <w:sz w:val="28"/>
          <w:szCs w:val="28"/>
        </w:rPr>
        <w:t>APPEAL NO. 0</w:t>
      </w:r>
      <w:r w:rsidR="007E438D">
        <w:rPr>
          <w:rFonts w:ascii="Times New Roman" w:hAnsi="Times New Roman" w:cs="Times New Roman"/>
          <w:b/>
          <w:sz w:val="28"/>
          <w:szCs w:val="28"/>
        </w:rPr>
        <w:t>7</w:t>
      </w:r>
      <w:r>
        <w:rPr>
          <w:rFonts w:ascii="Times New Roman" w:hAnsi="Times New Roman" w:cs="Times New Roman"/>
          <w:b/>
          <w:sz w:val="28"/>
          <w:szCs w:val="28"/>
        </w:rPr>
        <w:t>/2018</w:t>
      </w:r>
    </w:p>
    <w:p w:rsidR="007F212A" w:rsidRDefault="007F212A" w:rsidP="009B2AD6">
      <w:pPr>
        <w:pStyle w:val="NoSpacing"/>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xml:space="preserve">: </w:t>
      </w:r>
      <w:r w:rsidR="007E438D">
        <w:rPr>
          <w:rFonts w:ascii="Times New Roman" w:hAnsi="Times New Roman" w:cs="Times New Roman"/>
          <w:b/>
          <w:sz w:val="28"/>
          <w:szCs w:val="28"/>
        </w:rPr>
        <w:t>16.01</w:t>
      </w:r>
      <w:r>
        <w:rPr>
          <w:rFonts w:ascii="Times New Roman" w:hAnsi="Times New Roman" w:cs="Times New Roman"/>
          <w:b/>
          <w:sz w:val="28"/>
          <w:szCs w:val="28"/>
        </w:rPr>
        <w:t>.2018</w:t>
      </w:r>
    </w:p>
    <w:p w:rsidR="007F212A" w:rsidRDefault="007F212A" w:rsidP="009B2AD6">
      <w:pPr>
        <w:pStyle w:val="NoSpacing"/>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w:t>
      </w:r>
      <w:r w:rsidR="00DD62EA">
        <w:rPr>
          <w:rFonts w:ascii="Times New Roman" w:hAnsi="Times New Roman" w:cs="Times New Roman"/>
          <w:b/>
          <w:sz w:val="28"/>
          <w:szCs w:val="28"/>
        </w:rPr>
        <w:t xml:space="preserve"> </w:t>
      </w:r>
      <w:r w:rsidR="007E438D">
        <w:rPr>
          <w:rFonts w:ascii="Times New Roman" w:hAnsi="Times New Roman" w:cs="Times New Roman"/>
          <w:b/>
          <w:sz w:val="28"/>
          <w:szCs w:val="28"/>
        </w:rPr>
        <w:t>12.07</w:t>
      </w:r>
      <w:r>
        <w:rPr>
          <w:rFonts w:ascii="Times New Roman" w:hAnsi="Times New Roman" w:cs="Times New Roman"/>
          <w:b/>
          <w:sz w:val="28"/>
          <w:szCs w:val="28"/>
        </w:rPr>
        <w:t>.2018</w:t>
      </w:r>
    </w:p>
    <w:p w:rsidR="007F212A" w:rsidRDefault="007F212A" w:rsidP="009B2AD6">
      <w:pPr>
        <w:pStyle w:val="NoSpacing"/>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w:t>
      </w:r>
      <w:r w:rsidR="00C20C6B">
        <w:rPr>
          <w:rFonts w:ascii="Times New Roman" w:hAnsi="Times New Roman" w:cs="Times New Roman"/>
          <w:b/>
          <w:sz w:val="28"/>
          <w:szCs w:val="28"/>
        </w:rPr>
        <w:t xml:space="preserve"> </w:t>
      </w:r>
      <w:r w:rsidR="00E217EC">
        <w:rPr>
          <w:rFonts w:ascii="Times New Roman" w:hAnsi="Times New Roman" w:cs="Times New Roman"/>
          <w:b/>
          <w:sz w:val="28"/>
          <w:szCs w:val="28"/>
        </w:rPr>
        <w:t>20</w:t>
      </w:r>
      <w:r w:rsidR="00C20C6B">
        <w:rPr>
          <w:rFonts w:ascii="Times New Roman" w:hAnsi="Times New Roman" w:cs="Times New Roman"/>
          <w:b/>
          <w:sz w:val="28"/>
          <w:szCs w:val="28"/>
        </w:rPr>
        <w:t>.07.</w:t>
      </w:r>
      <w:r>
        <w:rPr>
          <w:rFonts w:ascii="Times New Roman" w:hAnsi="Times New Roman" w:cs="Times New Roman"/>
          <w:b/>
          <w:sz w:val="28"/>
          <w:szCs w:val="28"/>
        </w:rPr>
        <w:t>2018</w:t>
      </w:r>
    </w:p>
    <w:p w:rsidR="00DC6A16" w:rsidRDefault="00DC6A16" w:rsidP="008838BE">
      <w:pPr>
        <w:spacing w:line="480" w:lineRule="auto"/>
        <w:jc w:val="both"/>
        <w:rPr>
          <w:rFonts w:ascii="Times New Roman" w:hAnsi="Times New Roman" w:cs="Times New Roman"/>
          <w:b/>
          <w:sz w:val="28"/>
          <w:szCs w:val="28"/>
        </w:rPr>
      </w:pPr>
    </w:p>
    <w:p w:rsidR="007F212A" w:rsidRDefault="007F212A" w:rsidP="00C65B19">
      <w:pPr>
        <w:spacing w:line="360" w:lineRule="auto"/>
        <w:jc w:val="both"/>
        <w:rPr>
          <w:rFonts w:ascii="Times New Roman" w:hAnsi="Times New Roman" w:cs="Times New Roman"/>
          <w:b/>
          <w:sz w:val="28"/>
          <w:szCs w:val="28"/>
        </w:rPr>
      </w:pPr>
      <w:r>
        <w:rPr>
          <w:rFonts w:ascii="Times New Roman" w:hAnsi="Times New Roman" w:cs="Times New Roman"/>
          <w:b/>
          <w:sz w:val="28"/>
          <w:szCs w:val="28"/>
        </w:rPr>
        <w:t>Before:</w:t>
      </w:r>
    </w:p>
    <w:p w:rsidR="007F212A" w:rsidRDefault="007F212A" w:rsidP="00C65B19">
      <w:pPr>
        <w:spacing w:line="360" w:lineRule="auto"/>
        <w:jc w:val="both"/>
        <w:rPr>
          <w:rFonts w:ascii="Times New Roman" w:hAnsi="Times New Roman" w:cs="Times New Roman"/>
          <w:b/>
          <w:sz w:val="28"/>
          <w:szCs w:val="28"/>
        </w:rPr>
      </w:pPr>
      <w:r>
        <w:rPr>
          <w:rFonts w:ascii="Times New Roman" w:hAnsi="Times New Roman" w:cs="Times New Roman"/>
          <w:b/>
          <w:sz w:val="28"/>
          <w:szCs w:val="28"/>
        </w:rPr>
        <w:t>Er. Virinder Singh, Lok Pal (Ombudsman) Electricity</w:t>
      </w:r>
    </w:p>
    <w:p w:rsidR="007F212A" w:rsidRPr="00D64BE5" w:rsidRDefault="007F212A" w:rsidP="00DC6A16">
      <w:pPr>
        <w:spacing w:line="360" w:lineRule="auto"/>
        <w:jc w:val="both"/>
        <w:rPr>
          <w:rFonts w:ascii="Times New Roman" w:hAnsi="Times New Roman" w:cs="Times New Roman"/>
          <w:b/>
          <w:sz w:val="28"/>
          <w:szCs w:val="28"/>
        </w:rPr>
      </w:pPr>
      <w:r>
        <w:rPr>
          <w:rFonts w:ascii="Times New Roman" w:hAnsi="Times New Roman" w:cs="Times New Roman"/>
          <w:b/>
          <w:sz w:val="28"/>
          <w:szCs w:val="28"/>
        </w:rPr>
        <w:t>In the Matter of :</w:t>
      </w:r>
    </w:p>
    <w:p w:rsidR="00D64BE5" w:rsidRPr="00D64BE5" w:rsidRDefault="007F212A" w:rsidP="00C20C6B">
      <w:pPr>
        <w:pStyle w:val="NoSpacing"/>
        <w:rPr>
          <w:rFonts w:ascii="Times New Roman" w:hAnsi="Times New Roman" w:cs="Times New Roman"/>
          <w:sz w:val="28"/>
          <w:szCs w:val="28"/>
        </w:rPr>
      </w:pPr>
      <w:r w:rsidRPr="00D64BE5">
        <w:rPr>
          <w:rFonts w:ascii="Times New Roman" w:hAnsi="Times New Roman" w:cs="Times New Roman"/>
          <w:sz w:val="28"/>
          <w:szCs w:val="28"/>
        </w:rPr>
        <w:tab/>
      </w:r>
      <w:r w:rsidRPr="00D64BE5">
        <w:rPr>
          <w:rFonts w:ascii="Times New Roman" w:hAnsi="Times New Roman" w:cs="Times New Roman"/>
          <w:sz w:val="28"/>
          <w:szCs w:val="28"/>
        </w:rPr>
        <w:tab/>
      </w:r>
      <w:r w:rsidRPr="00D64BE5">
        <w:rPr>
          <w:rFonts w:ascii="Times New Roman" w:hAnsi="Times New Roman" w:cs="Times New Roman"/>
          <w:sz w:val="28"/>
          <w:szCs w:val="28"/>
        </w:rPr>
        <w:tab/>
      </w:r>
      <w:r w:rsidR="00D64BE5" w:rsidRPr="00D64BE5">
        <w:rPr>
          <w:rFonts w:ascii="Times New Roman" w:hAnsi="Times New Roman" w:cs="Times New Roman"/>
          <w:sz w:val="28"/>
          <w:szCs w:val="28"/>
        </w:rPr>
        <w:t>Ashish Kumar,</w:t>
      </w:r>
    </w:p>
    <w:p w:rsidR="00D64BE5" w:rsidRPr="00D64BE5" w:rsidRDefault="00D64BE5" w:rsidP="00C20C6B">
      <w:pPr>
        <w:pStyle w:val="NoSpacing"/>
        <w:rPr>
          <w:rFonts w:ascii="Times New Roman" w:hAnsi="Times New Roman" w:cs="Times New Roman"/>
          <w:sz w:val="28"/>
          <w:szCs w:val="28"/>
        </w:rPr>
      </w:pPr>
      <w:r w:rsidRPr="00D64BE5">
        <w:rPr>
          <w:rFonts w:ascii="Times New Roman" w:hAnsi="Times New Roman" w:cs="Times New Roman"/>
          <w:sz w:val="28"/>
          <w:szCs w:val="28"/>
        </w:rPr>
        <w:tab/>
      </w:r>
      <w:r w:rsidRPr="00D64BE5">
        <w:rPr>
          <w:rFonts w:ascii="Times New Roman" w:hAnsi="Times New Roman" w:cs="Times New Roman"/>
          <w:sz w:val="28"/>
          <w:szCs w:val="28"/>
        </w:rPr>
        <w:tab/>
      </w:r>
      <w:r w:rsidRPr="00D64BE5">
        <w:rPr>
          <w:rFonts w:ascii="Times New Roman" w:hAnsi="Times New Roman" w:cs="Times New Roman"/>
          <w:sz w:val="28"/>
          <w:szCs w:val="28"/>
        </w:rPr>
        <w:tab/>
        <w:t># 308, Model Gram,</w:t>
      </w:r>
    </w:p>
    <w:p w:rsidR="00D64BE5" w:rsidRDefault="00D64BE5" w:rsidP="00C20C6B">
      <w:pPr>
        <w:pStyle w:val="NoSpacing"/>
      </w:pPr>
      <w:r w:rsidRPr="00D64BE5">
        <w:rPr>
          <w:rFonts w:ascii="Times New Roman" w:hAnsi="Times New Roman" w:cs="Times New Roman"/>
          <w:sz w:val="28"/>
          <w:szCs w:val="28"/>
        </w:rPr>
        <w:tab/>
      </w:r>
      <w:r w:rsidRPr="00D64BE5">
        <w:rPr>
          <w:rFonts w:ascii="Times New Roman" w:hAnsi="Times New Roman" w:cs="Times New Roman"/>
          <w:sz w:val="28"/>
          <w:szCs w:val="28"/>
        </w:rPr>
        <w:tab/>
      </w:r>
      <w:r w:rsidRPr="00D64BE5">
        <w:rPr>
          <w:rFonts w:ascii="Times New Roman" w:hAnsi="Times New Roman" w:cs="Times New Roman"/>
          <w:sz w:val="28"/>
          <w:szCs w:val="28"/>
        </w:rPr>
        <w:tab/>
        <w:t>Ludhiana.</w:t>
      </w:r>
      <w:r>
        <w:tab/>
      </w:r>
    </w:p>
    <w:p w:rsidR="007F212A" w:rsidRDefault="007F212A" w:rsidP="004476E8">
      <w:pPr>
        <w:spacing w:line="48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sidR="00FA7325">
        <w:rPr>
          <w:rFonts w:ascii="Times New Roman" w:hAnsi="Times New Roman" w:cs="Times New Roman"/>
          <w:sz w:val="28"/>
          <w:szCs w:val="28"/>
        </w:rPr>
        <w:t>Petitioner</w:t>
      </w:r>
    </w:p>
    <w:p w:rsidR="007F212A" w:rsidRDefault="007F212A" w:rsidP="004476E8">
      <w:pPr>
        <w:spacing w:line="48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7F212A" w:rsidRDefault="007F212A" w:rsidP="00C20C6B">
      <w:pPr>
        <w:pStyle w:val="NoSpacing"/>
        <w:rPr>
          <w:rFonts w:ascii="Times New Roman" w:hAnsi="Times New Roman" w:cs="Times New Roman"/>
          <w:sz w:val="28"/>
          <w:szCs w:val="28"/>
        </w:rPr>
      </w:pPr>
      <w:r>
        <w:tab/>
      </w:r>
      <w:r>
        <w:tab/>
      </w:r>
      <w:r>
        <w:tab/>
      </w:r>
      <w:r>
        <w:rPr>
          <w:rFonts w:ascii="Times New Roman" w:hAnsi="Times New Roman" w:cs="Times New Roman"/>
          <w:sz w:val="28"/>
          <w:szCs w:val="28"/>
        </w:rPr>
        <w:t>Additional Superintending Engineer/DS,</w:t>
      </w:r>
    </w:p>
    <w:p w:rsidR="007F212A" w:rsidRDefault="007F212A" w:rsidP="00C20C6B">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64BE5">
        <w:rPr>
          <w:rFonts w:ascii="Times New Roman" w:hAnsi="Times New Roman" w:cs="Times New Roman"/>
          <w:sz w:val="28"/>
          <w:szCs w:val="28"/>
        </w:rPr>
        <w:t xml:space="preserve">City West </w:t>
      </w:r>
      <w:r w:rsidR="00B71AAE">
        <w:rPr>
          <w:rFonts w:ascii="Times New Roman" w:hAnsi="Times New Roman" w:cs="Times New Roman"/>
          <w:sz w:val="28"/>
          <w:szCs w:val="28"/>
        </w:rPr>
        <w:t>Division (Special)</w:t>
      </w:r>
      <w:r>
        <w:rPr>
          <w:rFonts w:ascii="Times New Roman" w:hAnsi="Times New Roman" w:cs="Times New Roman"/>
          <w:sz w:val="28"/>
          <w:szCs w:val="28"/>
        </w:rPr>
        <w:t>,</w:t>
      </w:r>
    </w:p>
    <w:p w:rsidR="007F212A" w:rsidRDefault="007F212A" w:rsidP="00C20C6B">
      <w:pPr>
        <w:pStyle w:val="NoSpacing"/>
        <w:ind w:left="1440" w:firstLine="720"/>
        <w:rPr>
          <w:rFonts w:ascii="Times New Roman" w:hAnsi="Times New Roman" w:cs="Times New Roman"/>
          <w:sz w:val="28"/>
          <w:szCs w:val="28"/>
        </w:rPr>
      </w:pPr>
      <w:r>
        <w:rPr>
          <w:rFonts w:ascii="Times New Roman" w:hAnsi="Times New Roman" w:cs="Times New Roman"/>
          <w:sz w:val="28"/>
          <w:szCs w:val="28"/>
        </w:rPr>
        <w:t xml:space="preserve"> PSPCL, Ludhiana.</w:t>
      </w:r>
    </w:p>
    <w:p w:rsidR="007F212A" w:rsidRDefault="007F212A" w:rsidP="004476E8">
      <w:pPr>
        <w:spacing w:line="48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B2AD6">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...Respondent</w:t>
      </w:r>
    </w:p>
    <w:p w:rsidR="007F212A" w:rsidRDefault="007F212A" w:rsidP="00590B86">
      <w:pPr>
        <w:spacing w:line="360" w:lineRule="auto"/>
        <w:jc w:val="both"/>
        <w:rPr>
          <w:rFonts w:ascii="Times New Roman" w:hAnsi="Times New Roman" w:cs="Times New Roman"/>
          <w:b/>
          <w:sz w:val="28"/>
          <w:szCs w:val="28"/>
        </w:rPr>
      </w:pPr>
      <w:r>
        <w:rPr>
          <w:rFonts w:ascii="Times New Roman" w:hAnsi="Times New Roman" w:cs="Times New Roman"/>
          <w:b/>
          <w:sz w:val="28"/>
          <w:szCs w:val="28"/>
        </w:rPr>
        <w:t>Present For:</w:t>
      </w:r>
    </w:p>
    <w:p w:rsidR="007F212A" w:rsidRDefault="00FA7325" w:rsidP="00370751">
      <w:pPr>
        <w:pStyle w:val="NoSpacing"/>
        <w:rPr>
          <w:rFonts w:ascii="Times New Roman" w:hAnsi="Times New Roman" w:cs="Times New Roman"/>
          <w:sz w:val="28"/>
          <w:szCs w:val="28"/>
        </w:rPr>
      </w:pPr>
      <w:r>
        <w:rPr>
          <w:rFonts w:ascii="Times New Roman" w:hAnsi="Times New Roman" w:cs="Times New Roman"/>
          <w:sz w:val="28"/>
          <w:szCs w:val="28"/>
        </w:rPr>
        <w:t>Petitioner</w:t>
      </w:r>
      <w:r w:rsidR="00DD62EA">
        <w:rPr>
          <w:rFonts w:ascii="Times New Roman" w:hAnsi="Times New Roman" w:cs="Times New Roman"/>
          <w:sz w:val="28"/>
          <w:szCs w:val="28"/>
        </w:rPr>
        <w:tab/>
        <w:t xml:space="preserve">:  </w:t>
      </w:r>
      <w:r w:rsidR="00DD62EA">
        <w:rPr>
          <w:rFonts w:ascii="Times New Roman" w:hAnsi="Times New Roman" w:cs="Times New Roman"/>
          <w:sz w:val="28"/>
          <w:szCs w:val="28"/>
        </w:rPr>
        <w:tab/>
        <w:t>Shri Sukhminder Singh</w:t>
      </w:r>
      <w:r w:rsidR="007F212A">
        <w:rPr>
          <w:rFonts w:ascii="Times New Roman" w:hAnsi="Times New Roman" w:cs="Times New Roman"/>
          <w:sz w:val="28"/>
          <w:szCs w:val="28"/>
        </w:rPr>
        <w:t xml:space="preserve">, </w:t>
      </w:r>
    </w:p>
    <w:p w:rsidR="007F212A" w:rsidRDefault="007F212A" w:rsidP="00370751">
      <w:pPr>
        <w:pStyle w:val="No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FA7325">
        <w:rPr>
          <w:rFonts w:ascii="Times New Roman" w:hAnsi="Times New Roman" w:cs="Times New Roman"/>
          <w:sz w:val="28"/>
          <w:szCs w:val="28"/>
        </w:rPr>
        <w:t>Petitioner</w:t>
      </w:r>
      <w:r>
        <w:rPr>
          <w:rFonts w:ascii="Times New Roman" w:hAnsi="Times New Roman" w:cs="Times New Roman"/>
          <w:sz w:val="28"/>
          <w:szCs w:val="28"/>
        </w:rPr>
        <w:t xml:space="preserve">’s </w:t>
      </w:r>
      <w:r w:rsidR="00DD62EA">
        <w:rPr>
          <w:rFonts w:ascii="Times New Roman" w:hAnsi="Times New Roman" w:cs="Times New Roman"/>
          <w:sz w:val="28"/>
          <w:szCs w:val="28"/>
        </w:rPr>
        <w:t>Representative</w:t>
      </w:r>
      <w:r>
        <w:rPr>
          <w:rFonts w:ascii="Times New Roman" w:hAnsi="Times New Roman" w:cs="Times New Roman"/>
          <w:sz w:val="28"/>
          <w:szCs w:val="28"/>
        </w:rPr>
        <w:t xml:space="preserve"> (P</w:t>
      </w:r>
      <w:r w:rsidR="00DD62EA">
        <w:rPr>
          <w:rFonts w:ascii="Times New Roman" w:hAnsi="Times New Roman" w:cs="Times New Roman"/>
          <w:sz w:val="28"/>
          <w:szCs w:val="28"/>
        </w:rPr>
        <w:t>R</w:t>
      </w:r>
      <w:r>
        <w:rPr>
          <w:rFonts w:ascii="Times New Roman" w:hAnsi="Times New Roman" w:cs="Times New Roman"/>
          <w:sz w:val="28"/>
          <w:szCs w:val="28"/>
        </w:rPr>
        <w:t>).</w:t>
      </w:r>
    </w:p>
    <w:p w:rsidR="000A5CE5" w:rsidRDefault="000A5CE5" w:rsidP="00370751">
      <w:pPr>
        <w:pStyle w:val="NoSpacing"/>
        <w:rPr>
          <w:rFonts w:ascii="Times New Roman" w:hAnsi="Times New Roman" w:cs="Times New Roman"/>
          <w:sz w:val="28"/>
          <w:szCs w:val="28"/>
        </w:rPr>
      </w:pPr>
    </w:p>
    <w:p w:rsidR="007F212A" w:rsidRDefault="007F212A" w:rsidP="009B2AD6">
      <w:pPr>
        <w:pStyle w:val="NoSpacing"/>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w:t>
      </w:r>
      <w:r w:rsidR="00DD62EA">
        <w:rPr>
          <w:rFonts w:ascii="Times New Roman" w:hAnsi="Times New Roman" w:cs="Times New Roman"/>
          <w:sz w:val="28"/>
          <w:szCs w:val="28"/>
        </w:rPr>
        <w:t xml:space="preserve">  </w:t>
      </w:r>
      <w:r>
        <w:rPr>
          <w:rFonts w:ascii="Times New Roman" w:hAnsi="Times New Roman" w:cs="Times New Roman"/>
          <w:sz w:val="28"/>
          <w:szCs w:val="28"/>
        </w:rPr>
        <w:tab/>
        <w:t>Er.</w:t>
      </w:r>
      <w:r w:rsidR="00B10DD4">
        <w:rPr>
          <w:rFonts w:ascii="Times New Roman" w:hAnsi="Times New Roman" w:cs="Times New Roman"/>
          <w:sz w:val="28"/>
          <w:szCs w:val="28"/>
        </w:rPr>
        <w:t xml:space="preserve"> Harjinder Pal Singh,</w:t>
      </w:r>
      <w:r>
        <w:rPr>
          <w:rFonts w:ascii="Times New Roman" w:hAnsi="Times New Roman" w:cs="Times New Roman"/>
          <w:sz w:val="28"/>
          <w:szCs w:val="28"/>
        </w:rPr>
        <w:t xml:space="preserve">  </w:t>
      </w:r>
    </w:p>
    <w:p w:rsidR="00B10DD4" w:rsidRDefault="00B10DD4" w:rsidP="009B2AD6">
      <w:pPr>
        <w:pStyle w:val="NoSpacing"/>
        <w:ind w:left="1440" w:firstLine="720"/>
        <w:rPr>
          <w:rFonts w:ascii="Times New Roman" w:hAnsi="Times New Roman" w:cs="Times New Roman"/>
          <w:sz w:val="28"/>
          <w:szCs w:val="28"/>
        </w:rPr>
      </w:pPr>
      <w:r>
        <w:rPr>
          <w:rFonts w:ascii="Times New Roman" w:hAnsi="Times New Roman" w:cs="Times New Roman"/>
          <w:sz w:val="28"/>
          <w:szCs w:val="28"/>
        </w:rPr>
        <w:t>AEE/Commercial</w:t>
      </w:r>
      <w:r w:rsidR="00C43DFB">
        <w:rPr>
          <w:rFonts w:ascii="Times New Roman" w:hAnsi="Times New Roman" w:cs="Times New Roman"/>
          <w:sz w:val="28"/>
          <w:szCs w:val="28"/>
        </w:rPr>
        <w:t>.</w:t>
      </w:r>
    </w:p>
    <w:p w:rsidR="007F212A" w:rsidRDefault="007F212A" w:rsidP="004476E8">
      <w:p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 xml:space="preserve">Before me for consideration </w:t>
      </w:r>
      <w:r w:rsidR="00E217EC">
        <w:rPr>
          <w:rFonts w:ascii="Times New Roman" w:hAnsi="Times New Roman" w:cs="Times New Roman"/>
          <w:sz w:val="28"/>
          <w:szCs w:val="28"/>
        </w:rPr>
        <w:t>is</w:t>
      </w:r>
      <w:r w:rsidR="00B57FD3">
        <w:rPr>
          <w:rFonts w:ascii="Times New Roman" w:hAnsi="Times New Roman" w:cs="Times New Roman"/>
          <w:sz w:val="28"/>
          <w:szCs w:val="28"/>
        </w:rPr>
        <w:t xml:space="preserve"> </w:t>
      </w:r>
      <w:r>
        <w:rPr>
          <w:rFonts w:ascii="Times New Roman" w:hAnsi="Times New Roman" w:cs="Times New Roman"/>
          <w:sz w:val="28"/>
          <w:szCs w:val="28"/>
        </w:rPr>
        <w:t xml:space="preserve">an Appeal preferred by the </w:t>
      </w:r>
      <w:r w:rsidR="00FA7325">
        <w:rPr>
          <w:rFonts w:ascii="Times New Roman" w:hAnsi="Times New Roman" w:cs="Times New Roman"/>
          <w:sz w:val="28"/>
          <w:szCs w:val="28"/>
        </w:rPr>
        <w:t>Petitioner</w:t>
      </w:r>
      <w:r>
        <w:rPr>
          <w:rFonts w:ascii="Times New Roman" w:hAnsi="Times New Roman" w:cs="Times New Roman"/>
          <w:sz w:val="28"/>
          <w:szCs w:val="28"/>
        </w:rPr>
        <w:t xml:space="preserve"> against the order dated </w:t>
      </w:r>
      <w:r w:rsidR="00B10DD4">
        <w:rPr>
          <w:rFonts w:ascii="Times New Roman" w:hAnsi="Times New Roman" w:cs="Times New Roman"/>
          <w:sz w:val="28"/>
          <w:szCs w:val="28"/>
        </w:rPr>
        <w:t>20</w:t>
      </w:r>
      <w:r w:rsidR="000A5CE5">
        <w:rPr>
          <w:rFonts w:ascii="Times New Roman" w:hAnsi="Times New Roman" w:cs="Times New Roman"/>
          <w:sz w:val="28"/>
          <w:szCs w:val="28"/>
        </w:rPr>
        <w:t xml:space="preserve"> </w:t>
      </w:r>
      <w:r w:rsidR="009B2AD6">
        <w:rPr>
          <w:rFonts w:ascii="Times New Roman" w:hAnsi="Times New Roman" w:cs="Times New Roman"/>
          <w:sz w:val="28"/>
          <w:szCs w:val="28"/>
        </w:rPr>
        <w:t xml:space="preserve">.11.2017 </w:t>
      </w:r>
      <w:r>
        <w:rPr>
          <w:rFonts w:ascii="Times New Roman" w:hAnsi="Times New Roman" w:cs="Times New Roman"/>
          <w:sz w:val="28"/>
          <w:szCs w:val="28"/>
        </w:rPr>
        <w:t xml:space="preserve">of the </w:t>
      </w:r>
      <w:r w:rsidR="00C65B19">
        <w:rPr>
          <w:rFonts w:ascii="Times New Roman" w:hAnsi="Times New Roman" w:cs="Times New Roman"/>
          <w:sz w:val="28"/>
          <w:szCs w:val="28"/>
        </w:rPr>
        <w:t>CGRF (</w:t>
      </w:r>
      <w:r>
        <w:rPr>
          <w:rFonts w:ascii="Times New Roman" w:hAnsi="Times New Roman" w:cs="Times New Roman"/>
          <w:sz w:val="28"/>
          <w:szCs w:val="28"/>
        </w:rPr>
        <w:t>Forum</w:t>
      </w:r>
      <w:r w:rsidR="00C65B19">
        <w:rPr>
          <w:rFonts w:ascii="Times New Roman" w:hAnsi="Times New Roman" w:cs="Times New Roman"/>
          <w:sz w:val="28"/>
          <w:szCs w:val="28"/>
        </w:rPr>
        <w:t>)</w:t>
      </w:r>
      <w:r>
        <w:rPr>
          <w:rFonts w:ascii="Times New Roman" w:hAnsi="Times New Roman" w:cs="Times New Roman"/>
          <w:sz w:val="28"/>
          <w:szCs w:val="28"/>
        </w:rPr>
        <w:t xml:space="preserve"> in Case No. CG-</w:t>
      </w:r>
      <w:r w:rsidR="009B2AD6">
        <w:rPr>
          <w:rFonts w:ascii="Times New Roman" w:hAnsi="Times New Roman" w:cs="Times New Roman"/>
          <w:sz w:val="28"/>
          <w:szCs w:val="28"/>
        </w:rPr>
        <w:t>219</w:t>
      </w:r>
      <w:r>
        <w:rPr>
          <w:rFonts w:ascii="Times New Roman" w:hAnsi="Times New Roman" w:cs="Times New Roman"/>
          <w:sz w:val="28"/>
          <w:szCs w:val="28"/>
        </w:rPr>
        <w:t xml:space="preserve"> of </w:t>
      </w:r>
      <w:r w:rsidR="009B2AD6">
        <w:rPr>
          <w:rFonts w:ascii="Times New Roman" w:hAnsi="Times New Roman" w:cs="Times New Roman"/>
          <w:sz w:val="28"/>
          <w:szCs w:val="28"/>
        </w:rPr>
        <w:t xml:space="preserve"> 2017 </w:t>
      </w:r>
      <w:r>
        <w:rPr>
          <w:rFonts w:ascii="Times New Roman" w:hAnsi="Times New Roman" w:cs="Times New Roman"/>
          <w:sz w:val="28"/>
          <w:szCs w:val="28"/>
        </w:rPr>
        <w:t>deciding that:</w:t>
      </w:r>
    </w:p>
    <w:p w:rsidR="009B2AD6" w:rsidRDefault="00297E03" w:rsidP="00DE7D73">
      <w:pPr>
        <w:pStyle w:val="ListParagraph"/>
        <w:numPr>
          <w:ilvl w:val="0"/>
          <w:numId w:val="15"/>
        </w:numPr>
        <w:spacing w:line="360" w:lineRule="auto"/>
        <w:ind w:right="1393"/>
        <w:jc w:val="both"/>
        <w:rPr>
          <w:rFonts w:ascii="Times New Roman" w:hAnsi="Times New Roman" w:cs="Times New Roman"/>
          <w:i/>
          <w:sz w:val="28"/>
          <w:szCs w:val="28"/>
        </w:rPr>
      </w:pPr>
      <w:r>
        <w:rPr>
          <w:rFonts w:ascii="Times New Roman" w:hAnsi="Times New Roman" w:cs="Times New Roman"/>
          <w:i/>
          <w:sz w:val="28"/>
          <w:szCs w:val="28"/>
        </w:rPr>
        <w:t>“</w:t>
      </w:r>
      <w:r w:rsidR="009B2AD6" w:rsidRPr="00C65B19">
        <w:rPr>
          <w:rFonts w:ascii="Times New Roman" w:hAnsi="Times New Roman" w:cs="Times New Roman"/>
          <w:i/>
          <w:sz w:val="28"/>
          <w:szCs w:val="28"/>
        </w:rPr>
        <w:t xml:space="preserve">Account of the </w:t>
      </w:r>
      <w:r w:rsidR="00FA7325" w:rsidRPr="00C65B19">
        <w:rPr>
          <w:rFonts w:ascii="Times New Roman" w:hAnsi="Times New Roman" w:cs="Times New Roman"/>
          <w:i/>
          <w:sz w:val="28"/>
          <w:szCs w:val="28"/>
        </w:rPr>
        <w:t>Petitioner</w:t>
      </w:r>
      <w:r w:rsidR="009B2AD6" w:rsidRPr="00C65B19">
        <w:rPr>
          <w:rFonts w:ascii="Times New Roman" w:hAnsi="Times New Roman" w:cs="Times New Roman"/>
          <w:i/>
          <w:sz w:val="28"/>
          <w:szCs w:val="28"/>
        </w:rPr>
        <w:t xml:space="preserve"> be overhauled for a period of six months preceding the date of checking i.e. 01.06.2017 taking into consideration slowness factor as 68.14%.</w:t>
      </w:r>
    </w:p>
    <w:p w:rsidR="00C65B19" w:rsidRPr="00C65B19" w:rsidRDefault="00297E03" w:rsidP="00DE7D73">
      <w:pPr>
        <w:pStyle w:val="ListParagraph"/>
        <w:numPr>
          <w:ilvl w:val="0"/>
          <w:numId w:val="15"/>
        </w:numPr>
        <w:spacing w:line="360" w:lineRule="auto"/>
        <w:ind w:right="1393"/>
        <w:jc w:val="both"/>
        <w:rPr>
          <w:rFonts w:ascii="Times New Roman" w:hAnsi="Times New Roman" w:cs="Times New Roman"/>
          <w:i/>
          <w:sz w:val="28"/>
          <w:szCs w:val="28"/>
        </w:rPr>
      </w:pPr>
      <w:r>
        <w:rPr>
          <w:rFonts w:ascii="Times New Roman" w:hAnsi="Times New Roman" w:cs="Times New Roman"/>
          <w:i/>
          <w:sz w:val="28"/>
          <w:szCs w:val="28"/>
        </w:rPr>
        <w:t>The notice for unauthorized use of electricity under Section 126 also need to be served for using the electricity for construction purposes.”</w:t>
      </w:r>
    </w:p>
    <w:p w:rsidR="007F212A" w:rsidRDefault="007F212A" w:rsidP="004476E8">
      <w:pPr>
        <w:spacing w:line="480" w:lineRule="auto"/>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Pr>
          <w:rFonts w:ascii="Times New Roman" w:hAnsi="Times New Roman" w:cs="Times New Roman"/>
          <w:b/>
          <w:sz w:val="28"/>
          <w:szCs w:val="28"/>
        </w:rPr>
        <w:t>Facts of the Case:</w:t>
      </w:r>
    </w:p>
    <w:p w:rsidR="007F212A" w:rsidRDefault="007F212A" w:rsidP="004476E8">
      <w:pPr>
        <w:spacing w:line="480" w:lineRule="auto"/>
        <w:jc w:val="both"/>
        <w:rPr>
          <w:rFonts w:ascii="Times New Roman" w:hAnsi="Times New Roman" w:cs="Times New Roman"/>
          <w:sz w:val="28"/>
          <w:szCs w:val="28"/>
        </w:rPr>
      </w:pPr>
      <w:r>
        <w:rPr>
          <w:rFonts w:ascii="Times New Roman" w:hAnsi="Times New Roman" w:cs="Times New Roman"/>
          <w:sz w:val="28"/>
          <w:szCs w:val="28"/>
        </w:rPr>
        <w:tab/>
        <w:t>The relev</w:t>
      </w:r>
      <w:r w:rsidR="005F28DE">
        <w:rPr>
          <w:rFonts w:ascii="Times New Roman" w:hAnsi="Times New Roman" w:cs="Times New Roman"/>
          <w:sz w:val="28"/>
          <w:szCs w:val="28"/>
        </w:rPr>
        <w:t>ant facts of the case are that:</w:t>
      </w:r>
    </w:p>
    <w:p w:rsidR="005F28DE" w:rsidRDefault="006F6132" w:rsidP="00A6400A">
      <w:pPr>
        <w:pStyle w:val="ListParagraph"/>
        <w:numPr>
          <w:ilvl w:val="0"/>
          <w:numId w:val="1"/>
        </w:numPr>
        <w:spacing w:line="480" w:lineRule="auto"/>
        <w:ind w:left="709" w:hanging="709"/>
        <w:jc w:val="both"/>
        <w:rPr>
          <w:rFonts w:ascii="Times New Roman" w:hAnsi="Times New Roman" w:cs="Times New Roman"/>
          <w:sz w:val="28"/>
          <w:szCs w:val="28"/>
        </w:rPr>
      </w:pPr>
      <w:r w:rsidRPr="006F6132">
        <w:rPr>
          <w:rFonts w:ascii="Times New Roman" w:hAnsi="Times New Roman" w:cs="Times New Roman"/>
          <w:sz w:val="28"/>
          <w:szCs w:val="28"/>
        </w:rPr>
        <w:t xml:space="preserve">The </w:t>
      </w:r>
      <w:r w:rsidR="00FA7325">
        <w:rPr>
          <w:rFonts w:ascii="Times New Roman" w:hAnsi="Times New Roman" w:cs="Times New Roman"/>
          <w:sz w:val="28"/>
          <w:szCs w:val="28"/>
        </w:rPr>
        <w:t>Petitioner</w:t>
      </w:r>
      <w:r w:rsidR="00AC0D14">
        <w:rPr>
          <w:rFonts w:ascii="Times New Roman" w:hAnsi="Times New Roman" w:cs="Times New Roman"/>
          <w:sz w:val="28"/>
          <w:szCs w:val="28"/>
        </w:rPr>
        <w:t xml:space="preserve"> was having a Domestic Supply (DS) Category connection with Sanctioned Load of 35.660kW. The </w:t>
      </w:r>
      <w:r w:rsidR="00F463FE">
        <w:rPr>
          <w:rFonts w:ascii="Times New Roman" w:hAnsi="Times New Roman" w:cs="Times New Roman"/>
          <w:sz w:val="28"/>
          <w:szCs w:val="28"/>
        </w:rPr>
        <w:t>Meter</w:t>
      </w:r>
      <w:r w:rsidR="00AC0D14">
        <w:rPr>
          <w:rFonts w:ascii="Times New Roman" w:hAnsi="Times New Roman" w:cs="Times New Roman"/>
          <w:sz w:val="28"/>
          <w:szCs w:val="28"/>
        </w:rPr>
        <w:t xml:space="preserve">ing </w:t>
      </w:r>
      <w:r w:rsidR="00B02E9E">
        <w:rPr>
          <w:rFonts w:ascii="Times New Roman" w:hAnsi="Times New Roman" w:cs="Times New Roman"/>
          <w:sz w:val="28"/>
          <w:szCs w:val="28"/>
        </w:rPr>
        <w:t>was</w:t>
      </w:r>
      <w:r w:rsidR="00B57FD3">
        <w:rPr>
          <w:rFonts w:ascii="Times New Roman" w:hAnsi="Times New Roman" w:cs="Times New Roman"/>
          <w:sz w:val="28"/>
          <w:szCs w:val="28"/>
        </w:rPr>
        <w:t xml:space="preserve"> </w:t>
      </w:r>
      <w:r w:rsidR="00AC0D14">
        <w:rPr>
          <w:rFonts w:ascii="Times New Roman" w:hAnsi="Times New Roman" w:cs="Times New Roman"/>
          <w:sz w:val="28"/>
          <w:szCs w:val="28"/>
        </w:rPr>
        <w:t xml:space="preserve">being done by providing Static LT CT Energy </w:t>
      </w:r>
      <w:r w:rsidR="00F463FE">
        <w:rPr>
          <w:rFonts w:ascii="Times New Roman" w:hAnsi="Times New Roman" w:cs="Times New Roman"/>
          <w:sz w:val="28"/>
          <w:szCs w:val="28"/>
        </w:rPr>
        <w:t>Meter</w:t>
      </w:r>
      <w:r w:rsidR="00AC0D14">
        <w:rPr>
          <w:rFonts w:ascii="Times New Roman" w:hAnsi="Times New Roman" w:cs="Times New Roman"/>
          <w:sz w:val="28"/>
          <w:szCs w:val="28"/>
        </w:rPr>
        <w:t>.</w:t>
      </w:r>
    </w:p>
    <w:p w:rsidR="006F2F76" w:rsidRPr="006F2F76" w:rsidRDefault="006F2F76" w:rsidP="006F2F76">
      <w:pPr>
        <w:pStyle w:val="ListParagraph"/>
        <w:numPr>
          <w:ilvl w:val="0"/>
          <w:numId w:val="1"/>
        </w:numPr>
        <w:spacing w:line="480" w:lineRule="auto"/>
        <w:ind w:left="709" w:hanging="709"/>
        <w:jc w:val="both"/>
        <w:rPr>
          <w:rFonts w:ascii="Times New Roman" w:hAnsi="Times New Roman" w:cs="Times New Roman"/>
          <w:sz w:val="28"/>
          <w:szCs w:val="28"/>
        </w:rPr>
      </w:pPr>
      <w:r w:rsidRPr="006F2F76">
        <w:rPr>
          <w:rFonts w:ascii="Times New Roman" w:hAnsi="Times New Roman" w:cs="Times New Roman"/>
          <w:sz w:val="28"/>
          <w:szCs w:val="28"/>
        </w:rPr>
        <w:t xml:space="preserve">The connection was checked by </w:t>
      </w:r>
      <w:r w:rsidR="00F954B0">
        <w:rPr>
          <w:rFonts w:ascii="Times New Roman" w:hAnsi="Times New Roman" w:cs="Times New Roman"/>
          <w:sz w:val="28"/>
          <w:szCs w:val="28"/>
        </w:rPr>
        <w:t>the Addl. S.E/</w:t>
      </w:r>
      <w:r w:rsidRPr="006F2F76">
        <w:rPr>
          <w:rFonts w:ascii="Times New Roman" w:hAnsi="Times New Roman" w:cs="Times New Roman"/>
          <w:sz w:val="28"/>
          <w:szCs w:val="28"/>
        </w:rPr>
        <w:t>Enforcement</w:t>
      </w:r>
      <w:r w:rsidR="00F954B0">
        <w:rPr>
          <w:rFonts w:ascii="Times New Roman" w:hAnsi="Times New Roman" w:cs="Times New Roman"/>
          <w:sz w:val="28"/>
          <w:szCs w:val="28"/>
        </w:rPr>
        <w:t>-</w:t>
      </w:r>
      <w:r w:rsidR="00B10DD4">
        <w:rPr>
          <w:rFonts w:ascii="Times New Roman" w:hAnsi="Times New Roman" w:cs="Times New Roman"/>
          <w:sz w:val="28"/>
          <w:szCs w:val="28"/>
        </w:rPr>
        <w:t>3</w:t>
      </w:r>
      <w:r w:rsidR="00F954B0">
        <w:rPr>
          <w:rFonts w:ascii="Times New Roman" w:hAnsi="Times New Roman" w:cs="Times New Roman"/>
          <w:sz w:val="28"/>
          <w:szCs w:val="28"/>
        </w:rPr>
        <w:t>,</w:t>
      </w:r>
      <w:r w:rsidR="002A3601">
        <w:rPr>
          <w:rFonts w:ascii="Times New Roman" w:hAnsi="Times New Roman" w:cs="Times New Roman"/>
          <w:sz w:val="28"/>
          <w:szCs w:val="28"/>
        </w:rPr>
        <w:t xml:space="preserve"> </w:t>
      </w:r>
      <w:r w:rsidR="00F954B0">
        <w:rPr>
          <w:rFonts w:ascii="Times New Roman" w:hAnsi="Times New Roman" w:cs="Times New Roman"/>
          <w:sz w:val="28"/>
          <w:szCs w:val="28"/>
        </w:rPr>
        <w:t>Ludhiana</w:t>
      </w:r>
      <w:r w:rsidRPr="006F2F76">
        <w:rPr>
          <w:rFonts w:ascii="Times New Roman" w:hAnsi="Times New Roman" w:cs="Times New Roman"/>
          <w:sz w:val="28"/>
          <w:szCs w:val="28"/>
        </w:rPr>
        <w:t xml:space="preserve"> vide ECR No. 01/3357 dated 01.06.2017 on the request of </w:t>
      </w:r>
      <w:r w:rsidR="00246A44">
        <w:rPr>
          <w:rFonts w:ascii="Times New Roman" w:hAnsi="Times New Roman" w:cs="Times New Roman"/>
          <w:sz w:val="28"/>
          <w:szCs w:val="28"/>
        </w:rPr>
        <w:t xml:space="preserve">the </w:t>
      </w:r>
      <w:r w:rsidRPr="006F2F76">
        <w:rPr>
          <w:rFonts w:ascii="Times New Roman" w:hAnsi="Times New Roman" w:cs="Times New Roman"/>
          <w:sz w:val="28"/>
          <w:szCs w:val="28"/>
        </w:rPr>
        <w:t xml:space="preserve">AEE, Commercial, City West </w:t>
      </w:r>
      <w:r w:rsidR="006F5E55">
        <w:rPr>
          <w:rFonts w:ascii="Times New Roman" w:hAnsi="Times New Roman" w:cs="Times New Roman"/>
          <w:sz w:val="28"/>
          <w:szCs w:val="28"/>
        </w:rPr>
        <w:t xml:space="preserve">Division </w:t>
      </w:r>
      <w:r w:rsidRPr="006F2F76">
        <w:rPr>
          <w:rFonts w:ascii="Times New Roman" w:hAnsi="Times New Roman" w:cs="Times New Roman"/>
          <w:sz w:val="28"/>
          <w:szCs w:val="28"/>
        </w:rPr>
        <w:t>(Special),</w:t>
      </w:r>
      <w:r w:rsidR="00297E03">
        <w:rPr>
          <w:rFonts w:ascii="Times New Roman" w:hAnsi="Times New Roman" w:cs="Times New Roman"/>
          <w:sz w:val="28"/>
          <w:szCs w:val="28"/>
        </w:rPr>
        <w:t xml:space="preserve"> Ludhiana, </w:t>
      </w:r>
      <w:r w:rsidR="00F954B0">
        <w:rPr>
          <w:rFonts w:ascii="Times New Roman" w:hAnsi="Times New Roman" w:cs="Times New Roman"/>
          <w:sz w:val="28"/>
          <w:szCs w:val="28"/>
        </w:rPr>
        <w:t xml:space="preserve">after the </w:t>
      </w:r>
      <w:r w:rsidR="00297E03">
        <w:rPr>
          <w:rFonts w:ascii="Times New Roman" w:hAnsi="Times New Roman" w:cs="Times New Roman"/>
          <w:sz w:val="28"/>
          <w:szCs w:val="28"/>
        </w:rPr>
        <w:t>P</w:t>
      </w:r>
      <w:r w:rsidR="00F954B0">
        <w:rPr>
          <w:rFonts w:ascii="Times New Roman" w:hAnsi="Times New Roman" w:cs="Times New Roman"/>
          <w:sz w:val="28"/>
          <w:szCs w:val="28"/>
        </w:rPr>
        <w:t xml:space="preserve">etitioner applied for shifting of the </w:t>
      </w:r>
      <w:r w:rsidR="002A3601">
        <w:rPr>
          <w:rFonts w:ascii="Times New Roman" w:hAnsi="Times New Roman" w:cs="Times New Roman"/>
          <w:sz w:val="28"/>
          <w:szCs w:val="28"/>
        </w:rPr>
        <w:t>E</w:t>
      </w:r>
      <w:r w:rsidR="00F954B0">
        <w:rPr>
          <w:rFonts w:ascii="Times New Roman" w:hAnsi="Times New Roman" w:cs="Times New Roman"/>
          <w:sz w:val="28"/>
          <w:szCs w:val="28"/>
        </w:rPr>
        <w:t>nergy Metering equipment</w:t>
      </w:r>
      <w:r w:rsidRPr="006F2F76">
        <w:rPr>
          <w:rFonts w:ascii="Times New Roman" w:hAnsi="Times New Roman" w:cs="Times New Roman"/>
          <w:sz w:val="28"/>
          <w:szCs w:val="28"/>
        </w:rPr>
        <w:t xml:space="preserve">  outside the  premises.</w:t>
      </w:r>
    </w:p>
    <w:p w:rsidR="006F2F76" w:rsidRDefault="006F5E55" w:rsidP="006F2F76">
      <w:pPr>
        <w:pStyle w:val="ListParagraph"/>
        <w:numPr>
          <w:ilvl w:val="0"/>
          <w:numId w:val="1"/>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lastRenderedPageBreak/>
        <w:t xml:space="preserve">At the time of </w:t>
      </w:r>
      <w:r w:rsidR="006F2F76">
        <w:rPr>
          <w:rFonts w:ascii="Times New Roman" w:hAnsi="Times New Roman" w:cs="Times New Roman"/>
          <w:sz w:val="28"/>
          <w:szCs w:val="28"/>
        </w:rPr>
        <w:t xml:space="preserve">checking the “STAR” was coming on the </w:t>
      </w:r>
      <w:r>
        <w:rPr>
          <w:rFonts w:ascii="Times New Roman" w:hAnsi="Times New Roman" w:cs="Times New Roman"/>
          <w:sz w:val="28"/>
          <w:szCs w:val="28"/>
        </w:rPr>
        <w:t xml:space="preserve">display of the </w:t>
      </w:r>
      <w:r w:rsidR="00F954B0">
        <w:rPr>
          <w:rFonts w:ascii="Times New Roman" w:hAnsi="Times New Roman" w:cs="Times New Roman"/>
          <w:sz w:val="28"/>
          <w:szCs w:val="28"/>
        </w:rPr>
        <w:t>Energy Meter which,</w:t>
      </w:r>
      <w:r w:rsidR="006F2F76">
        <w:rPr>
          <w:rFonts w:ascii="Times New Roman" w:hAnsi="Times New Roman" w:cs="Times New Roman"/>
          <w:sz w:val="28"/>
          <w:szCs w:val="28"/>
        </w:rPr>
        <w:t xml:space="preserve"> </w:t>
      </w:r>
      <w:r>
        <w:rPr>
          <w:rFonts w:ascii="Times New Roman" w:hAnsi="Times New Roman" w:cs="Times New Roman"/>
          <w:sz w:val="28"/>
          <w:szCs w:val="28"/>
        </w:rPr>
        <w:t xml:space="preserve">on being </w:t>
      </w:r>
      <w:r w:rsidR="006F2F76">
        <w:rPr>
          <w:rFonts w:ascii="Times New Roman" w:hAnsi="Times New Roman" w:cs="Times New Roman"/>
          <w:sz w:val="28"/>
          <w:szCs w:val="28"/>
        </w:rPr>
        <w:t xml:space="preserve">checked with LT ERS </w:t>
      </w:r>
      <w:r w:rsidR="00F463FE">
        <w:rPr>
          <w:rFonts w:ascii="Times New Roman" w:hAnsi="Times New Roman" w:cs="Times New Roman"/>
          <w:sz w:val="28"/>
          <w:szCs w:val="28"/>
        </w:rPr>
        <w:t>Meter</w:t>
      </w:r>
      <w:r w:rsidR="00F954B0">
        <w:rPr>
          <w:rFonts w:ascii="Times New Roman" w:hAnsi="Times New Roman" w:cs="Times New Roman"/>
          <w:sz w:val="28"/>
          <w:szCs w:val="28"/>
        </w:rPr>
        <w:t xml:space="preserve"> </w:t>
      </w:r>
      <w:r w:rsidR="00297E03">
        <w:rPr>
          <w:rFonts w:ascii="Times New Roman" w:hAnsi="Times New Roman" w:cs="Times New Roman"/>
          <w:sz w:val="28"/>
          <w:szCs w:val="28"/>
        </w:rPr>
        <w:t xml:space="preserve">and the Energy Meter </w:t>
      </w:r>
      <w:r w:rsidR="00F954B0">
        <w:rPr>
          <w:rFonts w:ascii="Times New Roman" w:hAnsi="Times New Roman" w:cs="Times New Roman"/>
          <w:sz w:val="28"/>
          <w:szCs w:val="28"/>
        </w:rPr>
        <w:t>was found</w:t>
      </w:r>
      <w:r w:rsidR="006F2F76">
        <w:rPr>
          <w:rFonts w:ascii="Times New Roman" w:hAnsi="Times New Roman" w:cs="Times New Roman"/>
          <w:sz w:val="28"/>
          <w:szCs w:val="28"/>
        </w:rPr>
        <w:t xml:space="preserve"> running slow by 68.14% when tested on Pulse and Dial</w:t>
      </w:r>
      <w:r w:rsidR="00E64D61">
        <w:rPr>
          <w:rFonts w:ascii="Times New Roman" w:hAnsi="Times New Roman" w:cs="Times New Roman"/>
          <w:sz w:val="28"/>
          <w:szCs w:val="28"/>
        </w:rPr>
        <w:t xml:space="preserve"> Modes</w:t>
      </w:r>
      <w:r w:rsidR="006F2F76">
        <w:rPr>
          <w:rFonts w:ascii="Times New Roman" w:hAnsi="Times New Roman" w:cs="Times New Roman"/>
          <w:sz w:val="28"/>
          <w:szCs w:val="28"/>
        </w:rPr>
        <w:t>.</w:t>
      </w:r>
    </w:p>
    <w:p w:rsidR="006F2F76" w:rsidRPr="00E64D61" w:rsidRDefault="006F2F76" w:rsidP="00D80E84">
      <w:pPr>
        <w:pStyle w:val="ListParagraph"/>
        <w:numPr>
          <w:ilvl w:val="0"/>
          <w:numId w:val="1"/>
        </w:numPr>
        <w:spacing w:line="480" w:lineRule="auto"/>
        <w:ind w:left="709" w:hanging="709"/>
        <w:jc w:val="both"/>
        <w:rPr>
          <w:rFonts w:ascii="Times New Roman" w:hAnsi="Times New Roman" w:cs="Times New Roman"/>
          <w:b/>
          <w:sz w:val="28"/>
          <w:szCs w:val="28"/>
        </w:rPr>
      </w:pPr>
      <w:r>
        <w:rPr>
          <w:rFonts w:ascii="Times New Roman" w:hAnsi="Times New Roman" w:cs="Times New Roman"/>
          <w:sz w:val="28"/>
          <w:szCs w:val="28"/>
        </w:rPr>
        <w:t>On opening of CT Chamber (CTC)</w:t>
      </w:r>
      <w:r w:rsidR="006F5E55">
        <w:rPr>
          <w:rFonts w:ascii="Times New Roman" w:hAnsi="Times New Roman" w:cs="Times New Roman"/>
          <w:sz w:val="28"/>
          <w:szCs w:val="28"/>
        </w:rPr>
        <w:t xml:space="preserve">, it was </w:t>
      </w:r>
      <w:r>
        <w:rPr>
          <w:rFonts w:ascii="Times New Roman" w:hAnsi="Times New Roman" w:cs="Times New Roman"/>
          <w:sz w:val="28"/>
          <w:szCs w:val="28"/>
        </w:rPr>
        <w:t xml:space="preserve">found that there were wrong connections at the Energy </w:t>
      </w:r>
      <w:r w:rsidR="00F463FE">
        <w:rPr>
          <w:rFonts w:ascii="Times New Roman" w:hAnsi="Times New Roman" w:cs="Times New Roman"/>
          <w:sz w:val="28"/>
          <w:szCs w:val="28"/>
        </w:rPr>
        <w:t>Meter</w:t>
      </w:r>
      <w:r>
        <w:rPr>
          <w:rFonts w:ascii="Times New Roman" w:hAnsi="Times New Roman" w:cs="Times New Roman"/>
          <w:sz w:val="28"/>
          <w:szCs w:val="28"/>
        </w:rPr>
        <w:t xml:space="preserve"> terminals</w:t>
      </w:r>
      <w:r w:rsidR="00F954B0">
        <w:rPr>
          <w:rFonts w:ascii="Times New Roman" w:hAnsi="Times New Roman" w:cs="Times New Roman"/>
          <w:sz w:val="28"/>
          <w:szCs w:val="28"/>
        </w:rPr>
        <w:t xml:space="preserve"> and </w:t>
      </w:r>
      <w:r w:rsidR="00F954B0" w:rsidRPr="00E64D61">
        <w:rPr>
          <w:rFonts w:ascii="Times New Roman" w:hAnsi="Times New Roman" w:cs="Times New Roman"/>
          <w:b/>
          <w:sz w:val="28"/>
          <w:szCs w:val="28"/>
        </w:rPr>
        <w:t>the</w:t>
      </w:r>
      <w:r w:rsidRPr="00E64D61">
        <w:rPr>
          <w:rFonts w:ascii="Times New Roman" w:hAnsi="Times New Roman" w:cs="Times New Roman"/>
          <w:b/>
          <w:sz w:val="28"/>
          <w:szCs w:val="28"/>
        </w:rPr>
        <w:t xml:space="preserve"> Potential wire of the Red and Blue Phase were interchanged.  </w:t>
      </w:r>
    </w:p>
    <w:p w:rsidR="006F2F76" w:rsidRDefault="006F2F76" w:rsidP="00E9574E">
      <w:pPr>
        <w:pStyle w:val="ListParagraph"/>
        <w:numPr>
          <w:ilvl w:val="0"/>
          <w:numId w:val="1"/>
        </w:numPr>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After correcting the wrong connections</w:t>
      </w:r>
      <w:r w:rsidR="0082267C">
        <w:rPr>
          <w:rFonts w:ascii="Times New Roman" w:hAnsi="Times New Roman" w:cs="Times New Roman"/>
          <w:sz w:val="28"/>
          <w:szCs w:val="28"/>
        </w:rPr>
        <w:t>,</w:t>
      </w:r>
      <w:r w:rsidR="00F954B0">
        <w:rPr>
          <w:rFonts w:ascii="Times New Roman" w:hAnsi="Times New Roman" w:cs="Times New Roman"/>
          <w:sz w:val="28"/>
          <w:szCs w:val="28"/>
        </w:rPr>
        <w:t xml:space="preserve"> th</w:t>
      </w:r>
      <w:r>
        <w:rPr>
          <w:rFonts w:ascii="Times New Roman" w:hAnsi="Times New Roman" w:cs="Times New Roman"/>
          <w:sz w:val="28"/>
          <w:szCs w:val="28"/>
        </w:rPr>
        <w:t xml:space="preserve">e accuracy </w:t>
      </w:r>
      <w:r w:rsidR="00F954B0">
        <w:rPr>
          <w:rFonts w:ascii="Times New Roman" w:hAnsi="Times New Roman" w:cs="Times New Roman"/>
          <w:sz w:val="28"/>
          <w:szCs w:val="28"/>
        </w:rPr>
        <w:t xml:space="preserve">of the </w:t>
      </w:r>
      <w:r w:rsidR="0082267C">
        <w:rPr>
          <w:rFonts w:ascii="Times New Roman" w:hAnsi="Times New Roman" w:cs="Times New Roman"/>
          <w:sz w:val="28"/>
          <w:szCs w:val="28"/>
        </w:rPr>
        <w:t>E</w:t>
      </w:r>
      <w:r w:rsidR="00F954B0">
        <w:rPr>
          <w:rFonts w:ascii="Times New Roman" w:hAnsi="Times New Roman" w:cs="Times New Roman"/>
          <w:sz w:val="28"/>
          <w:szCs w:val="28"/>
        </w:rPr>
        <w:t xml:space="preserve">nergy Meter installed at the premises </w:t>
      </w:r>
      <w:r>
        <w:rPr>
          <w:rFonts w:ascii="Times New Roman" w:hAnsi="Times New Roman" w:cs="Times New Roman"/>
          <w:sz w:val="28"/>
          <w:szCs w:val="28"/>
        </w:rPr>
        <w:t xml:space="preserve">was again checked with LT ERS </w:t>
      </w:r>
      <w:r w:rsidR="00F463FE">
        <w:rPr>
          <w:rFonts w:ascii="Times New Roman" w:hAnsi="Times New Roman" w:cs="Times New Roman"/>
          <w:sz w:val="28"/>
          <w:szCs w:val="28"/>
        </w:rPr>
        <w:t xml:space="preserve"> Meter</w:t>
      </w:r>
      <w:r>
        <w:rPr>
          <w:rFonts w:ascii="Times New Roman" w:hAnsi="Times New Roman" w:cs="Times New Roman"/>
          <w:sz w:val="28"/>
          <w:szCs w:val="28"/>
        </w:rPr>
        <w:t xml:space="preserve"> and </w:t>
      </w:r>
      <w:r w:rsidR="007816DB">
        <w:rPr>
          <w:rFonts w:ascii="Times New Roman" w:hAnsi="Times New Roman" w:cs="Times New Roman"/>
          <w:sz w:val="28"/>
          <w:szCs w:val="28"/>
        </w:rPr>
        <w:t xml:space="preserve"> the accuracy of the Energy Meter was </w:t>
      </w:r>
      <w:r>
        <w:rPr>
          <w:rFonts w:ascii="Times New Roman" w:hAnsi="Times New Roman" w:cs="Times New Roman"/>
          <w:sz w:val="28"/>
          <w:szCs w:val="28"/>
        </w:rPr>
        <w:t>found within the limits.</w:t>
      </w:r>
    </w:p>
    <w:p w:rsidR="006F2F76" w:rsidRDefault="00B10DD4" w:rsidP="00E9574E">
      <w:pPr>
        <w:pStyle w:val="ListParagraph"/>
        <w:numPr>
          <w:ilvl w:val="0"/>
          <w:numId w:val="1"/>
        </w:numPr>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As t</w:t>
      </w:r>
      <w:r w:rsidR="006F2F76">
        <w:rPr>
          <w:rFonts w:ascii="Times New Roman" w:hAnsi="Times New Roman" w:cs="Times New Roman"/>
          <w:sz w:val="28"/>
          <w:szCs w:val="28"/>
        </w:rPr>
        <w:t xml:space="preserve">he DDL taken </w:t>
      </w:r>
      <w:r>
        <w:rPr>
          <w:rFonts w:ascii="Times New Roman" w:hAnsi="Times New Roman" w:cs="Times New Roman"/>
          <w:sz w:val="28"/>
          <w:szCs w:val="28"/>
        </w:rPr>
        <w:t>by the</w:t>
      </w:r>
      <w:r w:rsidR="006F2F76">
        <w:rPr>
          <w:rFonts w:ascii="Times New Roman" w:hAnsi="Times New Roman" w:cs="Times New Roman"/>
          <w:sz w:val="28"/>
          <w:szCs w:val="28"/>
        </w:rPr>
        <w:t xml:space="preserve"> Enforcement</w:t>
      </w:r>
      <w:r>
        <w:rPr>
          <w:rFonts w:ascii="Times New Roman" w:hAnsi="Times New Roman" w:cs="Times New Roman"/>
          <w:sz w:val="28"/>
          <w:szCs w:val="28"/>
        </w:rPr>
        <w:t xml:space="preserve"> was incomplete, it </w:t>
      </w:r>
      <w:r w:rsidR="006F5E55">
        <w:rPr>
          <w:rFonts w:ascii="Times New Roman" w:hAnsi="Times New Roman" w:cs="Times New Roman"/>
          <w:sz w:val="28"/>
          <w:szCs w:val="28"/>
        </w:rPr>
        <w:t xml:space="preserve">issued directions </w:t>
      </w:r>
      <w:r w:rsidR="006F2F76">
        <w:rPr>
          <w:rFonts w:ascii="Times New Roman" w:hAnsi="Times New Roman" w:cs="Times New Roman"/>
          <w:sz w:val="28"/>
          <w:szCs w:val="28"/>
        </w:rPr>
        <w:t xml:space="preserve">to replace the </w:t>
      </w:r>
      <w:r w:rsidR="00F954B0">
        <w:rPr>
          <w:rFonts w:ascii="Times New Roman" w:hAnsi="Times New Roman" w:cs="Times New Roman"/>
          <w:sz w:val="28"/>
          <w:szCs w:val="28"/>
        </w:rPr>
        <w:t xml:space="preserve">said </w:t>
      </w:r>
      <w:r w:rsidR="006F2F76">
        <w:rPr>
          <w:rFonts w:ascii="Times New Roman" w:hAnsi="Times New Roman" w:cs="Times New Roman"/>
          <w:sz w:val="28"/>
          <w:szCs w:val="28"/>
        </w:rPr>
        <w:t xml:space="preserve">Energy </w:t>
      </w:r>
      <w:r w:rsidR="00F463FE">
        <w:rPr>
          <w:rFonts w:ascii="Times New Roman" w:hAnsi="Times New Roman" w:cs="Times New Roman"/>
          <w:sz w:val="28"/>
          <w:szCs w:val="28"/>
        </w:rPr>
        <w:t>Meter</w:t>
      </w:r>
      <w:r>
        <w:rPr>
          <w:rFonts w:ascii="Times New Roman" w:hAnsi="Times New Roman" w:cs="Times New Roman"/>
          <w:sz w:val="28"/>
          <w:szCs w:val="28"/>
        </w:rPr>
        <w:t xml:space="preserve"> and getting the same tested in ME Lab.</w:t>
      </w:r>
    </w:p>
    <w:p w:rsidR="006F2F76" w:rsidRDefault="006F2F76" w:rsidP="00E9574E">
      <w:pPr>
        <w:pStyle w:val="ListParagraph"/>
        <w:numPr>
          <w:ilvl w:val="0"/>
          <w:numId w:val="1"/>
        </w:numPr>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The Energy </w:t>
      </w:r>
      <w:r w:rsidR="00F463FE">
        <w:rPr>
          <w:rFonts w:ascii="Times New Roman" w:hAnsi="Times New Roman" w:cs="Times New Roman"/>
          <w:sz w:val="28"/>
          <w:szCs w:val="28"/>
        </w:rPr>
        <w:t>Meter</w:t>
      </w:r>
      <w:r w:rsidR="00E217EC">
        <w:rPr>
          <w:rFonts w:ascii="Times New Roman" w:hAnsi="Times New Roman" w:cs="Times New Roman"/>
          <w:sz w:val="28"/>
          <w:szCs w:val="28"/>
        </w:rPr>
        <w:t xml:space="preserve"> and LT</w:t>
      </w:r>
      <w:r>
        <w:rPr>
          <w:rFonts w:ascii="Times New Roman" w:hAnsi="Times New Roman" w:cs="Times New Roman"/>
          <w:sz w:val="28"/>
          <w:szCs w:val="28"/>
        </w:rPr>
        <w:t>CTs were replaced vide Device Replacement Application No. 100004021103 dated 02.06.2017, effected on 20.06.2017.</w:t>
      </w:r>
    </w:p>
    <w:p w:rsidR="006F2F76" w:rsidRDefault="006F2F76" w:rsidP="00E9574E">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Energy </w:t>
      </w:r>
      <w:r w:rsidR="00F463FE">
        <w:rPr>
          <w:rFonts w:ascii="Times New Roman" w:hAnsi="Times New Roman" w:cs="Times New Roman"/>
          <w:sz w:val="28"/>
          <w:szCs w:val="28"/>
        </w:rPr>
        <w:t>Meter</w:t>
      </w:r>
      <w:r>
        <w:rPr>
          <w:rFonts w:ascii="Times New Roman" w:hAnsi="Times New Roman" w:cs="Times New Roman"/>
          <w:sz w:val="28"/>
          <w:szCs w:val="28"/>
        </w:rPr>
        <w:t xml:space="preserve"> was checked in ME Lab on </w:t>
      </w:r>
      <w:r w:rsidRPr="00B57FD3">
        <w:rPr>
          <w:rFonts w:ascii="Times New Roman" w:hAnsi="Times New Roman" w:cs="Times New Roman"/>
          <w:sz w:val="28"/>
          <w:szCs w:val="28"/>
        </w:rPr>
        <w:t>22</w:t>
      </w:r>
      <w:r w:rsidR="00B57FD3" w:rsidRPr="00B57FD3">
        <w:rPr>
          <w:rFonts w:ascii="Times New Roman" w:hAnsi="Times New Roman" w:cs="Times New Roman"/>
          <w:sz w:val="28"/>
          <w:szCs w:val="28"/>
        </w:rPr>
        <w:t>.</w:t>
      </w:r>
      <w:r w:rsidRPr="00B57FD3">
        <w:rPr>
          <w:rFonts w:ascii="Times New Roman" w:hAnsi="Times New Roman" w:cs="Times New Roman"/>
          <w:sz w:val="28"/>
          <w:szCs w:val="28"/>
        </w:rPr>
        <w:t>06.2017</w:t>
      </w:r>
      <w:r w:rsidRPr="00B57FD3">
        <w:rPr>
          <w:rFonts w:ascii="Times New Roman" w:hAnsi="Times New Roman" w:cs="Times New Roman"/>
          <w:color w:val="C0504D" w:themeColor="accent2"/>
          <w:sz w:val="28"/>
          <w:szCs w:val="28"/>
        </w:rPr>
        <w:t xml:space="preserve"> </w:t>
      </w:r>
      <w:r w:rsidR="00445207">
        <w:rPr>
          <w:rFonts w:ascii="Times New Roman" w:hAnsi="Times New Roman" w:cs="Times New Roman"/>
          <w:sz w:val="28"/>
          <w:szCs w:val="28"/>
        </w:rPr>
        <w:t>and the</w:t>
      </w:r>
      <w:r w:rsidR="00445207">
        <w:rPr>
          <w:rFonts w:ascii="Times New Roman" w:hAnsi="Times New Roman" w:cs="Times New Roman"/>
          <w:sz w:val="28"/>
          <w:szCs w:val="28"/>
        </w:rPr>
        <w:tab/>
      </w:r>
      <w:r>
        <w:rPr>
          <w:rFonts w:ascii="Times New Roman" w:hAnsi="Times New Roman" w:cs="Times New Roman"/>
          <w:sz w:val="28"/>
          <w:szCs w:val="28"/>
        </w:rPr>
        <w:t>accuracy was found within limits</w:t>
      </w:r>
      <w:r w:rsidR="007816DB">
        <w:rPr>
          <w:rFonts w:ascii="Times New Roman" w:hAnsi="Times New Roman" w:cs="Times New Roman"/>
          <w:sz w:val="28"/>
          <w:szCs w:val="28"/>
        </w:rPr>
        <w:t xml:space="preserve"> and the DDL was taken</w:t>
      </w:r>
      <w:r>
        <w:rPr>
          <w:rFonts w:ascii="Times New Roman" w:hAnsi="Times New Roman" w:cs="Times New Roman"/>
          <w:sz w:val="28"/>
          <w:szCs w:val="28"/>
        </w:rPr>
        <w:t>.</w:t>
      </w:r>
    </w:p>
    <w:p w:rsidR="006F5E55" w:rsidRDefault="006F2F76" w:rsidP="00445207">
      <w:pPr>
        <w:pStyle w:val="ListParagraph"/>
        <w:numPr>
          <w:ilvl w:val="0"/>
          <w:numId w:val="1"/>
        </w:numPr>
        <w:spacing w:line="480" w:lineRule="auto"/>
        <w:ind w:left="709" w:hanging="709"/>
        <w:jc w:val="both"/>
        <w:rPr>
          <w:rFonts w:ascii="Times New Roman" w:hAnsi="Times New Roman" w:cs="Times New Roman"/>
          <w:sz w:val="28"/>
          <w:szCs w:val="28"/>
        </w:rPr>
      </w:pPr>
      <w:r w:rsidRPr="006F5E55">
        <w:rPr>
          <w:rFonts w:ascii="Times New Roman" w:hAnsi="Times New Roman" w:cs="Times New Roman"/>
          <w:sz w:val="28"/>
          <w:szCs w:val="28"/>
        </w:rPr>
        <w:t xml:space="preserve">The Respondent overhauled the account of the </w:t>
      </w:r>
      <w:r w:rsidR="00FA7325">
        <w:rPr>
          <w:rFonts w:ascii="Times New Roman" w:hAnsi="Times New Roman" w:cs="Times New Roman"/>
          <w:sz w:val="28"/>
          <w:szCs w:val="28"/>
        </w:rPr>
        <w:t>Petitioner</w:t>
      </w:r>
      <w:r w:rsidRPr="006F5E55">
        <w:rPr>
          <w:rFonts w:ascii="Times New Roman" w:hAnsi="Times New Roman" w:cs="Times New Roman"/>
          <w:sz w:val="28"/>
          <w:szCs w:val="28"/>
        </w:rPr>
        <w:t xml:space="preserve"> from the date of </w:t>
      </w:r>
      <w:r w:rsidR="00B10DD4">
        <w:rPr>
          <w:rFonts w:ascii="Times New Roman" w:hAnsi="Times New Roman" w:cs="Times New Roman"/>
          <w:sz w:val="28"/>
          <w:szCs w:val="28"/>
        </w:rPr>
        <w:t xml:space="preserve">installation </w:t>
      </w:r>
      <w:r w:rsidRPr="006F5E55">
        <w:rPr>
          <w:rFonts w:ascii="Times New Roman" w:hAnsi="Times New Roman" w:cs="Times New Roman"/>
          <w:sz w:val="28"/>
          <w:szCs w:val="28"/>
        </w:rPr>
        <w:t xml:space="preserve">of </w:t>
      </w:r>
      <w:r w:rsidR="00F954B0">
        <w:rPr>
          <w:rFonts w:ascii="Times New Roman" w:hAnsi="Times New Roman" w:cs="Times New Roman"/>
          <w:sz w:val="28"/>
          <w:szCs w:val="28"/>
        </w:rPr>
        <w:t xml:space="preserve">the </w:t>
      </w:r>
      <w:r w:rsidR="00B10DD4">
        <w:rPr>
          <w:rFonts w:ascii="Times New Roman" w:hAnsi="Times New Roman" w:cs="Times New Roman"/>
          <w:sz w:val="28"/>
          <w:szCs w:val="28"/>
        </w:rPr>
        <w:t xml:space="preserve">disputed </w:t>
      </w:r>
      <w:r w:rsidR="00F463FE">
        <w:rPr>
          <w:rFonts w:ascii="Times New Roman" w:hAnsi="Times New Roman" w:cs="Times New Roman"/>
          <w:sz w:val="28"/>
          <w:szCs w:val="28"/>
        </w:rPr>
        <w:t>Energy Meter</w:t>
      </w:r>
      <w:r w:rsidRPr="006F5E55">
        <w:rPr>
          <w:rFonts w:ascii="Times New Roman" w:hAnsi="Times New Roman" w:cs="Times New Roman"/>
          <w:sz w:val="28"/>
          <w:szCs w:val="28"/>
        </w:rPr>
        <w:t xml:space="preserve"> i.e. </w:t>
      </w:r>
      <w:r w:rsidR="00B10DD4">
        <w:rPr>
          <w:rFonts w:ascii="Times New Roman" w:hAnsi="Times New Roman" w:cs="Times New Roman"/>
          <w:sz w:val="28"/>
          <w:szCs w:val="28"/>
        </w:rPr>
        <w:t xml:space="preserve">from </w:t>
      </w:r>
      <w:r w:rsidR="00F954B0">
        <w:rPr>
          <w:rFonts w:ascii="Times New Roman" w:hAnsi="Times New Roman" w:cs="Times New Roman"/>
          <w:sz w:val="28"/>
          <w:szCs w:val="28"/>
        </w:rPr>
        <w:t>12.09.2014 to 05/201</w:t>
      </w:r>
      <w:r w:rsidR="00F2665C">
        <w:rPr>
          <w:rFonts w:ascii="Times New Roman" w:hAnsi="Times New Roman" w:cs="Times New Roman"/>
          <w:sz w:val="28"/>
          <w:szCs w:val="28"/>
        </w:rPr>
        <w:t>7</w:t>
      </w:r>
      <w:r w:rsidR="00F954B0">
        <w:rPr>
          <w:rFonts w:ascii="Times New Roman" w:hAnsi="Times New Roman" w:cs="Times New Roman"/>
          <w:sz w:val="28"/>
          <w:szCs w:val="28"/>
        </w:rPr>
        <w:t xml:space="preserve"> </w:t>
      </w:r>
      <w:r w:rsidR="00B10DD4">
        <w:rPr>
          <w:rFonts w:ascii="Times New Roman" w:hAnsi="Times New Roman" w:cs="Times New Roman"/>
          <w:sz w:val="28"/>
          <w:szCs w:val="28"/>
        </w:rPr>
        <w:t>for</w:t>
      </w:r>
      <w:r w:rsidR="00F954B0">
        <w:rPr>
          <w:rFonts w:ascii="Times New Roman" w:hAnsi="Times New Roman" w:cs="Times New Roman"/>
          <w:sz w:val="28"/>
          <w:szCs w:val="28"/>
        </w:rPr>
        <w:t xml:space="preserve"> </w:t>
      </w:r>
      <w:r w:rsidRPr="006F5E55">
        <w:rPr>
          <w:rFonts w:ascii="Times New Roman" w:hAnsi="Times New Roman" w:cs="Times New Roman"/>
          <w:sz w:val="28"/>
          <w:szCs w:val="28"/>
        </w:rPr>
        <w:t>33</w:t>
      </w:r>
      <w:r w:rsidR="002A3601">
        <w:rPr>
          <w:rFonts w:ascii="Times New Roman" w:hAnsi="Times New Roman" w:cs="Times New Roman"/>
          <w:sz w:val="28"/>
          <w:szCs w:val="28"/>
        </w:rPr>
        <w:t xml:space="preserve"> </w:t>
      </w:r>
      <w:r w:rsidR="00B10DD4">
        <w:rPr>
          <w:rFonts w:ascii="Times New Roman" w:hAnsi="Times New Roman" w:cs="Times New Roman"/>
          <w:sz w:val="28"/>
          <w:szCs w:val="28"/>
        </w:rPr>
        <w:t>months</w:t>
      </w:r>
      <w:r w:rsidRPr="006F5E55">
        <w:rPr>
          <w:rFonts w:ascii="Times New Roman" w:hAnsi="Times New Roman" w:cs="Times New Roman"/>
          <w:sz w:val="28"/>
          <w:szCs w:val="28"/>
        </w:rPr>
        <w:t xml:space="preserve"> and </w:t>
      </w:r>
      <w:r w:rsidR="00B10DD4">
        <w:rPr>
          <w:rFonts w:ascii="Times New Roman" w:hAnsi="Times New Roman" w:cs="Times New Roman"/>
          <w:sz w:val="28"/>
          <w:szCs w:val="28"/>
        </w:rPr>
        <w:t xml:space="preserve">a </w:t>
      </w:r>
      <w:r w:rsidRPr="006F5E55">
        <w:rPr>
          <w:rFonts w:ascii="Times New Roman" w:hAnsi="Times New Roman" w:cs="Times New Roman"/>
          <w:sz w:val="28"/>
          <w:szCs w:val="28"/>
        </w:rPr>
        <w:t xml:space="preserve">Notice </w:t>
      </w:r>
      <w:r w:rsidR="00F954B0">
        <w:rPr>
          <w:rFonts w:ascii="Times New Roman" w:hAnsi="Times New Roman" w:cs="Times New Roman"/>
          <w:sz w:val="28"/>
          <w:szCs w:val="28"/>
        </w:rPr>
        <w:t xml:space="preserve">bearing </w:t>
      </w:r>
      <w:r w:rsidR="00B57FD3">
        <w:rPr>
          <w:rFonts w:ascii="Times New Roman" w:hAnsi="Times New Roman" w:cs="Times New Roman"/>
          <w:sz w:val="28"/>
          <w:szCs w:val="28"/>
        </w:rPr>
        <w:t>N</w:t>
      </w:r>
      <w:r w:rsidRPr="006F5E55">
        <w:rPr>
          <w:rFonts w:ascii="Times New Roman" w:hAnsi="Times New Roman" w:cs="Times New Roman"/>
          <w:sz w:val="28"/>
          <w:szCs w:val="28"/>
        </w:rPr>
        <w:t xml:space="preserve">o. 1086 </w:t>
      </w:r>
      <w:r w:rsidRPr="006F5E55">
        <w:rPr>
          <w:rFonts w:ascii="Times New Roman" w:hAnsi="Times New Roman" w:cs="Times New Roman"/>
          <w:sz w:val="28"/>
          <w:szCs w:val="28"/>
        </w:rPr>
        <w:lastRenderedPageBreak/>
        <w:t>dated 02.06.2017</w:t>
      </w:r>
      <w:r w:rsidR="00B10DD4">
        <w:rPr>
          <w:rFonts w:ascii="Times New Roman" w:hAnsi="Times New Roman" w:cs="Times New Roman"/>
          <w:sz w:val="28"/>
          <w:szCs w:val="28"/>
        </w:rPr>
        <w:t>,</w:t>
      </w:r>
      <w:r w:rsidR="002A3601">
        <w:rPr>
          <w:rFonts w:ascii="Times New Roman" w:hAnsi="Times New Roman" w:cs="Times New Roman"/>
          <w:sz w:val="28"/>
          <w:szCs w:val="28"/>
        </w:rPr>
        <w:t xml:space="preserve"> </w:t>
      </w:r>
      <w:r w:rsidRPr="006F5E55">
        <w:rPr>
          <w:rFonts w:ascii="Times New Roman" w:hAnsi="Times New Roman" w:cs="Times New Roman"/>
          <w:sz w:val="28"/>
          <w:szCs w:val="28"/>
        </w:rPr>
        <w:t xml:space="preserve">was issued to the </w:t>
      </w:r>
      <w:r w:rsidR="00FA7325">
        <w:rPr>
          <w:rFonts w:ascii="Times New Roman" w:hAnsi="Times New Roman" w:cs="Times New Roman"/>
          <w:sz w:val="28"/>
          <w:szCs w:val="28"/>
        </w:rPr>
        <w:t>Petitioner</w:t>
      </w:r>
      <w:r w:rsidRPr="006F5E55">
        <w:rPr>
          <w:rFonts w:ascii="Times New Roman" w:hAnsi="Times New Roman" w:cs="Times New Roman"/>
          <w:sz w:val="28"/>
          <w:szCs w:val="28"/>
        </w:rPr>
        <w:t xml:space="preserve"> for depositing </w:t>
      </w:r>
      <w:r w:rsidR="0082267C">
        <w:rPr>
          <w:rFonts w:ascii="Times New Roman" w:hAnsi="Times New Roman" w:cs="Times New Roman"/>
          <w:sz w:val="28"/>
          <w:szCs w:val="28"/>
        </w:rPr>
        <w:t xml:space="preserve">                             </w:t>
      </w:r>
      <w:r w:rsidRPr="006F5E55">
        <w:rPr>
          <w:rFonts w:ascii="Times New Roman" w:hAnsi="Times New Roman" w:cs="Times New Roman"/>
          <w:sz w:val="28"/>
          <w:szCs w:val="28"/>
        </w:rPr>
        <w:t>Rs. 18,91,583/-</w:t>
      </w:r>
      <w:r w:rsidR="006F5E55">
        <w:rPr>
          <w:rFonts w:ascii="Times New Roman" w:hAnsi="Times New Roman" w:cs="Times New Roman"/>
          <w:sz w:val="28"/>
          <w:szCs w:val="28"/>
        </w:rPr>
        <w:t>.</w:t>
      </w:r>
      <w:r w:rsidRPr="006F5E55">
        <w:rPr>
          <w:rFonts w:ascii="Times New Roman" w:hAnsi="Times New Roman" w:cs="Times New Roman"/>
          <w:sz w:val="28"/>
          <w:szCs w:val="28"/>
        </w:rPr>
        <w:t xml:space="preserve"> </w:t>
      </w:r>
    </w:p>
    <w:p w:rsidR="006F2F76" w:rsidRDefault="006F5E55" w:rsidP="00445207">
      <w:pPr>
        <w:pStyle w:val="ListParagraph"/>
        <w:numPr>
          <w:ilvl w:val="0"/>
          <w:numId w:val="1"/>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w:t>
      </w:r>
      <w:r w:rsidR="00FA7325">
        <w:rPr>
          <w:rFonts w:ascii="Times New Roman" w:hAnsi="Times New Roman" w:cs="Times New Roman"/>
          <w:sz w:val="28"/>
          <w:szCs w:val="28"/>
        </w:rPr>
        <w:t>Petitioner</w:t>
      </w:r>
      <w:r>
        <w:rPr>
          <w:rFonts w:ascii="Times New Roman" w:hAnsi="Times New Roman" w:cs="Times New Roman"/>
          <w:sz w:val="28"/>
          <w:szCs w:val="28"/>
        </w:rPr>
        <w:t xml:space="preserve"> did not agree with </w:t>
      </w:r>
      <w:r w:rsidR="006F2F76" w:rsidRPr="006F5E55">
        <w:rPr>
          <w:rFonts w:ascii="Times New Roman" w:hAnsi="Times New Roman" w:cs="Times New Roman"/>
          <w:sz w:val="28"/>
          <w:szCs w:val="28"/>
        </w:rPr>
        <w:t>the notice dated 02.06.2017</w:t>
      </w:r>
      <w:r>
        <w:rPr>
          <w:rFonts w:ascii="Times New Roman" w:hAnsi="Times New Roman" w:cs="Times New Roman"/>
          <w:sz w:val="28"/>
          <w:szCs w:val="28"/>
        </w:rPr>
        <w:t xml:space="preserve"> and </w:t>
      </w:r>
      <w:r w:rsidR="006F2F76" w:rsidRPr="006F5E55">
        <w:rPr>
          <w:rFonts w:ascii="Times New Roman" w:hAnsi="Times New Roman" w:cs="Times New Roman"/>
          <w:sz w:val="28"/>
          <w:szCs w:val="28"/>
        </w:rPr>
        <w:t xml:space="preserve">filed a </w:t>
      </w:r>
      <w:r w:rsidR="00F954B0">
        <w:rPr>
          <w:rFonts w:ascii="Times New Roman" w:hAnsi="Times New Roman" w:cs="Times New Roman"/>
          <w:sz w:val="28"/>
          <w:szCs w:val="28"/>
        </w:rPr>
        <w:t>Petition</w:t>
      </w:r>
      <w:r w:rsidR="006F2F76" w:rsidRPr="006F5E55">
        <w:rPr>
          <w:rFonts w:ascii="Times New Roman" w:hAnsi="Times New Roman" w:cs="Times New Roman"/>
          <w:sz w:val="28"/>
          <w:szCs w:val="28"/>
        </w:rPr>
        <w:t xml:space="preserve"> </w:t>
      </w:r>
      <w:r>
        <w:rPr>
          <w:rFonts w:ascii="Times New Roman" w:hAnsi="Times New Roman" w:cs="Times New Roman"/>
          <w:sz w:val="28"/>
          <w:szCs w:val="28"/>
        </w:rPr>
        <w:t xml:space="preserve">in </w:t>
      </w:r>
      <w:r w:rsidR="00F954B0">
        <w:rPr>
          <w:rFonts w:ascii="Times New Roman" w:hAnsi="Times New Roman" w:cs="Times New Roman"/>
          <w:sz w:val="28"/>
          <w:szCs w:val="28"/>
        </w:rPr>
        <w:t xml:space="preserve">the </w:t>
      </w:r>
      <w:r w:rsidR="006F2F76" w:rsidRPr="006F5E55">
        <w:rPr>
          <w:rFonts w:ascii="Times New Roman" w:hAnsi="Times New Roman" w:cs="Times New Roman"/>
          <w:sz w:val="28"/>
          <w:szCs w:val="28"/>
        </w:rPr>
        <w:t>Forum who</w:t>
      </w:r>
      <w:r>
        <w:rPr>
          <w:rFonts w:ascii="Times New Roman" w:hAnsi="Times New Roman" w:cs="Times New Roman"/>
          <w:sz w:val="28"/>
          <w:szCs w:val="28"/>
        </w:rPr>
        <w:t>,</w:t>
      </w:r>
      <w:r w:rsidR="006F2F76" w:rsidRPr="006F5E55">
        <w:rPr>
          <w:rFonts w:ascii="Times New Roman" w:hAnsi="Times New Roman" w:cs="Times New Roman"/>
          <w:sz w:val="28"/>
          <w:szCs w:val="28"/>
        </w:rPr>
        <w:t xml:space="preserve"> after hearing</w:t>
      </w:r>
      <w:r w:rsidR="00F954B0">
        <w:rPr>
          <w:rFonts w:ascii="Times New Roman" w:hAnsi="Times New Roman" w:cs="Times New Roman"/>
          <w:sz w:val="28"/>
          <w:szCs w:val="28"/>
        </w:rPr>
        <w:t>,</w:t>
      </w:r>
      <w:r>
        <w:rPr>
          <w:rFonts w:ascii="Times New Roman" w:hAnsi="Times New Roman" w:cs="Times New Roman"/>
          <w:sz w:val="28"/>
          <w:szCs w:val="28"/>
        </w:rPr>
        <w:t xml:space="preserve"> passed order dated 20.1</w:t>
      </w:r>
      <w:r w:rsidR="00B10DD4">
        <w:rPr>
          <w:rFonts w:ascii="Times New Roman" w:hAnsi="Times New Roman" w:cs="Times New Roman"/>
          <w:sz w:val="28"/>
          <w:szCs w:val="28"/>
        </w:rPr>
        <w:t>1</w:t>
      </w:r>
      <w:r>
        <w:rPr>
          <w:rFonts w:ascii="Times New Roman" w:hAnsi="Times New Roman" w:cs="Times New Roman"/>
          <w:sz w:val="28"/>
          <w:szCs w:val="28"/>
        </w:rPr>
        <w:t>.2017 (Reference: Page 2,</w:t>
      </w:r>
      <w:r w:rsidR="005442B3">
        <w:rPr>
          <w:rFonts w:ascii="Times New Roman" w:hAnsi="Times New Roman" w:cs="Times New Roman"/>
          <w:sz w:val="28"/>
          <w:szCs w:val="28"/>
        </w:rPr>
        <w:t xml:space="preserve"> </w:t>
      </w:r>
      <w:r>
        <w:rPr>
          <w:rFonts w:ascii="Times New Roman" w:hAnsi="Times New Roman" w:cs="Times New Roman"/>
          <w:sz w:val="28"/>
          <w:szCs w:val="28"/>
        </w:rPr>
        <w:t>Para 1).</w:t>
      </w:r>
    </w:p>
    <w:p w:rsidR="006F2F76" w:rsidRPr="00EA1D39" w:rsidRDefault="00203A4D" w:rsidP="00445207">
      <w:pPr>
        <w:pStyle w:val="ListParagraph"/>
        <w:numPr>
          <w:ilvl w:val="0"/>
          <w:numId w:val="1"/>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Based on the </w:t>
      </w:r>
      <w:r w:rsidR="006F2F76" w:rsidRPr="00EA1D39">
        <w:rPr>
          <w:rFonts w:ascii="Times New Roman" w:hAnsi="Times New Roman" w:cs="Times New Roman"/>
          <w:sz w:val="28"/>
          <w:szCs w:val="28"/>
        </w:rPr>
        <w:t>decision</w:t>
      </w:r>
      <w:r>
        <w:rPr>
          <w:rFonts w:ascii="Times New Roman" w:hAnsi="Times New Roman" w:cs="Times New Roman"/>
          <w:sz w:val="28"/>
          <w:szCs w:val="28"/>
        </w:rPr>
        <w:t xml:space="preserve"> of the Forum, </w:t>
      </w:r>
      <w:r w:rsidR="006F2F76" w:rsidRPr="00EA1D39">
        <w:rPr>
          <w:rFonts w:ascii="Times New Roman" w:hAnsi="Times New Roman" w:cs="Times New Roman"/>
          <w:sz w:val="28"/>
          <w:szCs w:val="28"/>
        </w:rPr>
        <w:t>the disputed amount was reduced to Rs. 4,03,161/- and</w:t>
      </w:r>
      <w:r w:rsidR="00E217EC">
        <w:rPr>
          <w:rFonts w:ascii="Times New Roman" w:hAnsi="Times New Roman" w:cs="Times New Roman"/>
          <w:sz w:val="28"/>
          <w:szCs w:val="28"/>
        </w:rPr>
        <w:t xml:space="preserve"> a new</w:t>
      </w:r>
      <w:r w:rsidR="006F2F76" w:rsidRPr="00EA1D39">
        <w:rPr>
          <w:rFonts w:ascii="Times New Roman" w:hAnsi="Times New Roman" w:cs="Times New Roman"/>
          <w:sz w:val="28"/>
          <w:szCs w:val="28"/>
        </w:rPr>
        <w:t xml:space="preserve"> notice</w:t>
      </w:r>
      <w:r w:rsidR="00E217EC">
        <w:rPr>
          <w:rFonts w:ascii="Times New Roman" w:hAnsi="Times New Roman" w:cs="Times New Roman"/>
          <w:sz w:val="28"/>
          <w:szCs w:val="28"/>
        </w:rPr>
        <w:t>,</w:t>
      </w:r>
      <w:r w:rsidR="006F2F76" w:rsidRPr="00EA1D39">
        <w:rPr>
          <w:rFonts w:ascii="Times New Roman" w:hAnsi="Times New Roman" w:cs="Times New Roman"/>
          <w:sz w:val="28"/>
          <w:szCs w:val="28"/>
        </w:rPr>
        <w:t xml:space="preserve"> </w:t>
      </w:r>
      <w:r>
        <w:rPr>
          <w:rFonts w:ascii="Times New Roman" w:hAnsi="Times New Roman" w:cs="Times New Roman"/>
          <w:sz w:val="28"/>
          <w:szCs w:val="28"/>
        </w:rPr>
        <w:t xml:space="preserve">bearing </w:t>
      </w:r>
      <w:r w:rsidR="006F2F76" w:rsidRPr="00EA1D39">
        <w:rPr>
          <w:rFonts w:ascii="Times New Roman" w:hAnsi="Times New Roman" w:cs="Times New Roman"/>
          <w:sz w:val="28"/>
          <w:szCs w:val="28"/>
        </w:rPr>
        <w:t>No. 1604 dated 26.12.2017</w:t>
      </w:r>
      <w:r>
        <w:rPr>
          <w:rFonts w:ascii="Times New Roman" w:hAnsi="Times New Roman" w:cs="Times New Roman"/>
          <w:sz w:val="28"/>
          <w:szCs w:val="28"/>
        </w:rPr>
        <w:t xml:space="preserve"> </w:t>
      </w:r>
      <w:r w:rsidR="006F2F76" w:rsidRPr="00EA1D39">
        <w:rPr>
          <w:rFonts w:ascii="Times New Roman" w:hAnsi="Times New Roman" w:cs="Times New Roman"/>
          <w:sz w:val="28"/>
          <w:szCs w:val="28"/>
        </w:rPr>
        <w:t xml:space="preserve">was issued to the </w:t>
      </w:r>
      <w:r w:rsidR="00FA7325">
        <w:rPr>
          <w:rFonts w:ascii="Times New Roman" w:hAnsi="Times New Roman" w:cs="Times New Roman"/>
          <w:sz w:val="28"/>
          <w:szCs w:val="28"/>
        </w:rPr>
        <w:t>Petitioner</w:t>
      </w:r>
      <w:r w:rsidR="006F2F76" w:rsidRPr="00EA1D39">
        <w:rPr>
          <w:rFonts w:ascii="Times New Roman" w:hAnsi="Times New Roman" w:cs="Times New Roman"/>
          <w:sz w:val="28"/>
          <w:szCs w:val="28"/>
        </w:rPr>
        <w:t>.</w:t>
      </w:r>
    </w:p>
    <w:p w:rsidR="006F2F76" w:rsidRDefault="00EA1D39" w:rsidP="003B339C">
      <w:pPr>
        <w:spacing w:line="480" w:lineRule="auto"/>
        <w:ind w:left="-142"/>
        <w:jc w:val="both"/>
        <w:rPr>
          <w:rFonts w:ascii="Times New Roman" w:hAnsi="Times New Roman" w:cs="Times New Roman"/>
          <w:sz w:val="28"/>
          <w:szCs w:val="28"/>
        </w:rPr>
      </w:pPr>
      <w:r>
        <w:rPr>
          <w:rFonts w:ascii="Times New Roman" w:hAnsi="Times New Roman" w:cs="Times New Roman"/>
          <w:b/>
          <w:sz w:val="28"/>
          <w:szCs w:val="28"/>
        </w:rPr>
        <w:t>(xii)</w:t>
      </w:r>
      <w:r w:rsidR="006F2F76">
        <w:rPr>
          <w:rFonts w:ascii="Times New Roman" w:hAnsi="Times New Roman" w:cs="Times New Roman"/>
          <w:sz w:val="28"/>
          <w:szCs w:val="28"/>
        </w:rPr>
        <w:tab/>
        <w:t xml:space="preserve">Not satisfied with the decision of the Forum, the </w:t>
      </w:r>
      <w:r w:rsidR="00456BDC">
        <w:rPr>
          <w:rFonts w:ascii="Times New Roman" w:hAnsi="Times New Roman" w:cs="Times New Roman"/>
          <w:sz w:val="28"/>
          <w:szCs w:val="28"/>
        </w:rPr>
        <w:t>Petitione</w:t>
      </w:r>
      <w:r w:rsidR="00F612B2">
        <w:rPr>
          <w:rFonts w:ascii="Times New Roman" w:hAnsi="Times New Roman" w:cs="Times New Roman"/>
          <w:sz w:val="28"/>
          <w:szCs w:val="28"/>
        </w:rPr>
        <w:t>r</w:t>
      </w:r>
      <w:r w:rsidR="003B339C">
        <w:rPr>
          <w:rFonts w:ascii="Times New Roman" w:hAnsi="Times New Roman" w:cs="Times New Roman"/>
          <w:sz w:val="28"/>
          <w:szCs w:val="28"/>
        </w:rPr>
        <w:t xml:space="preserve"> preferred</w:t>
      </w:r>
      <w:r w:rsidR="003B339C">
        <w:rPr>
          <w:rFonts w:ascii="Times New Roman" w:hAnsi="Times New Roman" w:cs="Times New Roman"/>
          <w:sz w:val="28"/>
          <w:szCs w:val="28"/>
        </w:rPr>
        <w:tab/>
      </w:r>
      <w:r w:rsidR="003B339C">
        <w:rPr>
          <w:rFonts w:ascii="Times New Roman" w:hAnsi="Times New Roman" w:cs="Times New Roman"/>
          <w:sz w:val="28"/>
          <w:szCs w:val="28"/>
        </w:rPr>
        <w:tab/>
      </w:r>
      <w:r w:rsidR="00203A4D">
        <w:rPr>
          <w:rFonts w:ascii="Times New Roman" w:hAnsi="Times New Roman" w:cs="Times New Roman"/>
          <w:sz w:val="28"/>
          <w:szCs w:val="28"/>
        </w:rPr>
        <w:t xml:space="preserve"> </w:t>
      </w:r>
      <w:r w:rsidR="006F2F76">
        <w:rPr>
          <w:rFonts w:ascii="Times New Roman" w:hAnsi="Times New Roman" w:cs="Times New Roman"/>
          <w:sz w:val="28"/>
          <w:szCs w:val="28"/>
        </w:rPr>
        <w:t xml:space="preserve">an Appeal </w:t>
      </w:r>
      <w:r w:rsidR="00203A4D">
        <w:rPr>
          <w:rFonts w:ascii="Times New Roman" w:hAnsi="Times New Roman" w:cs="Times New Roman"/>
          <w:sz w:val="28"/>
          <w:szCs w:val="28"/>
        </w:rPr>
        <w:t>in</w:t>
      </w:r>
      <w:r w:rsidR="006F2F76">
        <w:rPr>
          <w:rFonts w:ascii="Times New Roman" w:hAnsi="Times New Roman" w:cs="Times New Roman"/>
          <w:sz w:val="28"/>
          <w:szCs w:val="28"/>
        </w:rPr>
        <w:t xml:space="preserve"> th</w:t>
      </w:r>
      <w:r w:rsidR="00B57FD3">
        <w:rPr>
          <w:rFonts w:ascii="Times New Roman" w:hAnsi="Times New Roman" w:cs="Times New Roman"/>
          <w:sz w:val="28"/>
          <w:szCs w:val="28"/>
        </w:rPr>
        <w:t>is</w:t>
      </w:r>
      <w:r w:rsidR="006F2F76">
        <w:rPr>
          <w:rFonts w:ascii="Times New Roman" w:hAnsi="Times New Roman" w:cs="Times New Roman"/>
          <w:sz w:val="28"/>
          <w:szCs w:val="28"/>
        </w:rPr>
        <w:t xml:space="preserve"> Court</w:t>
      </w:r>
      <w:r w:rsidR="00203A4D">
        <w:rPr>
          <w:rFonts w:ascii="Times New Roman" w:hAnsi="Times New Roman" w:cs="Times New Roman"/>
          <w:sz w:val="28"/>
          <w:szCs w:val="28"/>
        </w:rPr>
        <w:t xml:space="preserve"> praying for justice.</w:t>
      </w:r>
      <w:r w:rsidR="006F2F76">
        <w:rPr>
          <w:rFonts w:ascii="Times New Roman" w:hAnsi="Times New Roman" w:cs="Times New Roman"/>
          <w:sz w:val="28"/>
          <w:szCs w:val="28"/>
        </w:rPr>
        <w:tab/>
      </w:r>
    </w:p>
    <w:p w:rsidR="006F2F76" w:rsidRPr="00573988" w:rsidRDefault="00D87B7F" w:rsidP="00203A4D">
      <w:pPr>
        <w:spacing w:line="480" w:lineRule="auto"/>
        <w:jc w:val="both"/>
        <w:rPr>
          <w:rFonts w:ascii="Times New Roman" w:hAnsi="Times New Roman" w:cs="Times New Roman"/>
          <w:b/>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573988">
        <w:rPr>
          <w:rFonts w:ascii="Times New Roman" w:hAnsi="Times New Roman" w:cs="Times New Roman"/>
          <w:b/>
          <w:sz w:val="28"/>
          <w:szCs w:val="28"/>
        </w:rPr>
        <w:t xml:space="preserve">Submissions made by the </w:t>
      </w:r>
      <w:r w:rsidR="00FA7325">
        <w:rPr>
          <w:rFonts w:ascii="Times New Roman" w:hAnsi="Times New Roman" w:cs="Times New Roman"/>
          <w:b/>
          <w:sz w:val="28"/>
          <w:szCs w:val="28"/>
        </w:rPr>
        <w:t>Petitioner</w:t>
      </w:r>
      <w:r w:rsidRPr="00573988">
        <w:rPr>
          <w:rFonts w:ascii="Times New Roman" w:hAnsi="Times New Roman" w:cs="Times New Roman"/>
          <w:b/>
          <w:sz w:val="28"/>
          <w:szCs w:val="28"/>
        </w:rPr>
        <w:t xml:space="preserve"> and the Respondent.</w:t>
      </w:r>
    </w:p>
    <w:p w:rsidR="00573988" w:rsidRDefault="00573988" w:rsidP="00573988">
      <w:pPr>
        <w:spacing w:line="480" w:lineRule="auto"/>
        <w:ind w:left="142" w:firstLine="720"/>
        <w:jc w:val="both"/>
        <w:rPr>
          <w:rFonts w:ascii="Times New Roman" w:hAnsi="Times New Roman" w:cs="Times New Roman"/>
          <w:sz w:val="28"/>
          <w:szCs w:val="28"/>
        </w:rPr>
      </w:pPr>
      <w:r>
        <w:rPr>
          <w:rFonts w:ascii="Times New Roman" w:hAnsi="Times New Roman" w:cs="Times New Roman"/>
          <w:sz w:val="28"/>
          <w:szCs w:val="28"/>
        </w:rPr>
        <w:t>Before undertaking analys</w:t>
      </w:r>
      <w:r w:rsidR="00B57FD3">
        <w:rPr>
          <w:rFonts w:ascii="Times New Roman" w:hAnsi="Times New Roman" w:cs="Times New Roman"/>
          <w:sz w:val="28"/>
          <w:szCs w:val="28"/>
        </w:rPr>
        <w:t xml:space="preserve">is </w:t>
      </w:r>
      <w:r>
        <w:rPr>
          <w:rFonts w:ascii="Times New Roman" w:hAnsi="Times New Roman" w:cs="Times New Roman"/>
          <w:sz w:val="28"/>
          <w:szCs w:val="28"/>
        </w:rPr>
        <w:t xml:space="preserve">of the case, it </w:t>
      </w:r>
      <w:r w:rsidR="00B10DD4">
        <w:rPr>
          <w:rFonts w:ascii="Times New Roman" w:hAnsi="Times New Roman" w:cs="Times New Roman"/>
          <w:sz w:val="28"/>
          <w:szCs w:val="28"/>
        </w:rPr>
        <w:t>i</w:t>
      </w:r>
      <w:r w:rsidR="00B02E9E">
        <w:rPr>
          <w:rFonts w:ascii="Times New Roman" w:hAnsi="Times New Roman" w:cs="Times New Roman"/>
          <w:sz w:val="28"/>
          <w:szCs w:val="28"/>
        </w:rPr>
        <w:t>s</w:t>
      </w:r>
      <w:r w:rsidR="00B57FD3">
        <w:rPr>
          <w:rFonts w:ascii="Times New Roman" w:hAnsi="Times New Roman" w:cs="Times New Roman"/>
          <w:sz w:val="28"/>
          <w:szCs w:val="28"/>
        </w:rPr>
        <w:t xml:space="preserve"> </w:t>
      </w:r>
      <w:r>
        <w:rPr>
          <w:rFonts w:ascii="Times New Roman" w:hAnsi="Times New Roman" w:cs="Times New Roman"/>
          <w:sz w:val="28"/>
          <w:szCs w:val="28"/>
        </w:rPr>
        <w:t xml:space="preserve">necessary to go through written submissions made by the </w:t>
      </w:r>
      <w:r w:rsidR="00FA7325">
        <w:rPr>
          <w:rFonts w:ascii="Times New Roman" w:hAnsi="Times New Roman" w:cs="Times New Roman"/>
          <w:sz w:val="28"/>
          <w:szCs w:val="28"/>
        </w:rPr>
        <w:t>Petitioner</w:t>
      </w:r>
      <w:r>
        <w:rPr>
          <w:rFonts w:ascii="Times New Roman" w:hAnsi="Times New Roman" w:cs="Times New Roman"/>
          <w:sz w:val="28"/>
          <w:szCs w:val="28"/>
        </w:rPr>
        <w:t xml:space="preserve"> and reply of the Respondent as well as oral submissions made by the Representatives of the </w:t>
      </w:r>
      <w:r w:rsidR="00FA7325">
        <w:rPr>
          <w:rFonts w:ascii="Times New Roman" w:hAnsi="Times New Roman" w:cs="Times New Roman"/>
          <w:sz w:val="28"/>
          <w:szCs w:val="28"/>
        </w:rPr>
        <w:t>Petitioner</w:t>
      </w:r>
      <w:r>
        <w:rPr>
          <w:rFonts w:ascii="Times New Roman" w:hAnsi="Times New Roman" w:cs="Times New Roman"/>
          <w:sz w:val="28"/>
          <w:szCs w:val="28"/>
        </w:rPr>
        <w:t xml:space="preserve"> and the Respondent alongwith material brought on record by both the sides.</w:t>
      </w:r>
    </w:p>
    <w:p w:rsidR="00573988" w:rsidRDefault="00573988" w:rsidP="00573988">
      <w:pPr>
        <w:pStyle w:val="ListParagraph"/>
        <w:numPr>
          <w:ilvl w:val="0"/>
          <w:numId w:val="4"/>
        </w:numPr>
        <w:spacing w:line="360" w:lineRule="auto"/>
        <w:ind w:left="851" w:hanging="851"/>
        <w:jc w:val="both"/>
        <w:rPr>
          <w:rFonts w:ascii="Times New Roman" w:hAnsi="Times New Roman" w:cs="Times New Roman"/>
          <w:sz w:val="28"/>
          <w:szCs w:val="28"/>
        </w:rPr>
      </w:pPr>
      <w:r>
        <w:rPr>
          <w:rFonts w:ascii="Times New Roman" w:hAnsi="Times New Roman" w:cs="Times New Roman"/>
          <w:b/>
          <w:sz w:val="28"/>
          <w:szCs w:val="28"/>
        </w:rPr>
        <w:t xml:space="preserve">Submissions of the </w:t>
      </w:r>
      <w:r w:rsidR="00FA7325">
        <w:rPr>
          <w:rFonts w:ascii="Times New Roman" w:hAnsi="Times New Roman" w:cs="Times New Roman"/>
          <w:b/>
          <w:sz w:val="28"/>
          <w:szCs w:val="28"/>
        </w:rPr>
        <w:t>Petitioner</w:t>
      </w:r>
      <w:r>
        <w:rPr>
          <w:rFonts w:ascii="Times New Roman" w:hAnsi="Times New Roman" w:cs="Times New Roman"/>
          <w:sz w:val="28"/>
          <w:szCs w:val="28"/>
        </w:rPr>
        <w:t>:</w:t>
      </w:r>
    </w:p>
    <w:p w:rsidR="002B1584" w:rsidRDefault="00573988" w:rsidP="002B1584">
      <w:pPr>
        <w:spacing w:line="360" w:lineRule="auto"/>
        <w:ind w:left="851" w:firstLine="360"/>
        <w:jc w:val="both"/>
        <w:rPr>
          <w:rFonts w:ascii="Times New Roman" w:hAnsi="Times New Roman" w:cs="Times New Roman"/>
          <w:sz w:val="28"/>
          <w:szCs w:val="28"/>
        </w:rPr>
      </w:pPr>
      <w:r>
        <w:rPr>
          <w:rFonts w:ascii="Times New Roman" w:hAnsi="Times New Roman" w:cs="Times New Roman"/>
          <w:sz w:val="28"/>
          <w:szCs w:val="28"/>
        </w:rPr>
        <w:t xml:space="preserve">The </w:t>
      </w:r>
      <w:r w:rsidR="00FA7325">
        <w:rPr>
          <w:rFonts w:ascii="Times New Roman" w:hAnsi="Times New Roman" w:cs="Times New Roman"/>
          <w:sz w:val="28"/>
          <w:szCs w:val="28"/>
        </w:rPr>
        <w:t>Petitioner</w:t>
      </w:r>
      <w:r>
        <w:rPr>
          <w:rFonts w:ascii="Times New Roman" w:hAnsi="Times New Roman" w:cs="Times New Roman"/>
          <w:sz w:val="28"/>
          <w:szCs w:val="28"/>
        </w:rPr>
        <w:t xml:space="preserve"> submitted the following for consideration of th</w:t>
      </w:r>
      <w:r w:rsidR="00B57FD3">
        <w:rPr>
          <w:rFonts w:ascii="Times New Roman" w:hAnsi="Times New Roman" w:cs="Times New Roman"/>
          <w:sz w:val="28"/>
          <w:szCs w:val="28"/>
        </w:rPr>
        <w:t xml:space="preserve">is </w:t>
      </w:r>
      <w:r>
        <w:rPr>
          <w:rFonts w:ascii="Times New Roman" w:hAnsi="Times New Roman" w:cs="Times New Roman"/>
          <w:sz w:val="28"/>
          <w:szCs w:val="28"/>
        </w:rPr>
        <w:t>Court</w:t>
      </w:r>
      <w:r w:rsidR="002B1584">
        <w:rPr>
          <w:rFonts w:ascii="Times New Roman" w:hAnsi="Times New Roman" w:cs="Times New Roman"/>
          <w:sz w:val="28"/>
          <w:szCs w:val="28"/>
        </w:rPr>
        <w:t>:</w:t>
      </w:r>
    </w:p>
    <w:p w:rsidR="00C03458" w:rsidRPr="00411616" w:rsidRDefault="005248E3" w:rsidP="00F954B0">
      <w:pPr>
        <w:pStyle w:val="ListParagraph"/>
        <w:numPr>
          <w:ilvl w:val="0"/>
          <w:numId w:val="5"/>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w:t>
      </w:r>
      <w:r w:rsidR="00FA7325">
        <w:rPr>
          <w:rFonts w:ascii="Times New Roman" w:hAnsi="Times New Roman" w:cs="Times New Roman"/>
          <w:sz w:val="28"/>
          <w:szCs w:val="28"/>
        </w:rPr>
        <w:t>Petitioner</w:t>
      </w:r>
      <w:r>
        <w:rPr>
          <w:rFonts w:ascii="Times New Roman" w:hAnsi="Times New Roman" w:cs="Times New Roman"/>
          <w:sz w:val="28"/>
          <w:szCs w:val="28"/>
        </w:rPr>
        <w:t xml:space="preserve"> was</w:t>
      </w:r>
      <w:r w:rsidR="00C03458" w:rsidRPr="00411616">
        <w:rPr>
          <w:rFonts w:ascii="Times New Roman" w:hAnsi="Times New Roman" w:cs="Times New Roman"/>
          <w:sz w:val="28"/>
          <w:szCs w:val="28"/>
        </w:rPr>
        <w:t xml:space="preserve"> having D</w:t>
      </w:r>
      <w:r>
        <w:rPr>
          <w:rFonts w:ascii="Times New Roman" w:hAnsi="Times New Roman" w:cs="Times New Roman"/>
          <w:sz w:val="28"/>
          <w:szCs w:val="28"/>
        </w:rPr>
        <w:t xml:space="preserve">omestic </w:t>
      </w:r>
      <w:r w:rsidR="00C03458" w:rsidRPr="00411616">
        <w:rPr>
          <w:rFonts w:ascii="Times New Roman" w:hAnsi="Times New Roman" w:cs="Times New Roman"/>
          <w:sz w:val="28"/>
          <w:szCs w:val="28"/>
        </w:rPr>
        <w:t>S</w:t>
      </w:r>
      <w:r>
        <w:rPr>
          <w:rFonts w:ascii="Times New Roman" w:hAnsi="Times New Roman" w:cs="Times New Roman"/>
          <w:sz w:val="28"/>
          <w:szCs w:val="28"/>
        </w:rPr>
        <w:t>upply</w:t>
      </w:r>
      <w:r w:rsidR="00C03458" w:rsidRPr="00411616">
        <w:rPr>
          <w:rFonts w:ascii="Times New Roman" w:hAnsi="Times New Roman" w:cs="Times New Roman"/>
          <w:sz w:val="28"/>
          <w:szCs w:val="28"/>
        </w:rPr>
        <w:t xml:space="preserve"> </w:t>
      </w:r>
      <w:r w:rsidR="00164CC1">
        <w:rPr>
          <w:rFonts w:ascii="Times New Roman" w:hAnsi="Times New Roman" w:cs="Times New Roman"/>
          <w:sz w:val="28"/>
          <w:szCs w:val="28"/>
        </w:rPr>
        <w:t>C</w:t>
      </w:r>
      <w:r w:rsidR="00C03458" w:rsidRPr="00411616">
        <w:rPr>
          <w:rFonts w:ascii="Times New Roman" w:hAnsi="Times New Roman" w:cs="Times New Roman"/>
          <w:sz w:val="28"/>
          <w:szCs w:val="28"/>
        </w:rPr>
        <w:t>ategory connection with Sanctioned Load as 35.6</w:t>
      </w:r>
      <w:r w:rsidR="00164CC1">
        <w:rPr>
          <w:rFonts w:ascii="Times New Roman" w:hAnsi="Times New Roman" w:cs="Times New Roman"/>
          <w:sz w:val="28"/>
          <w:szCs w:val="28"/>
        </w:rPr>
        <w:t>6</w:t>
      </w:r>
      <w:r w:rsidR="00C03458" w:rsidRPr="00411616">
        <w:rPr>
          <w:rFonts w:ascii="Times New Roman" w:hAnsi="Times New Roman" w:cs="Times New Roman"/>
          <w:sz w:val="28"/>
          <w:szCs w:val="28"/>
        </w:rPr>
        <w:t>0</w:t>
      </w:r>
      <w:r w:rsidR="009D3126">
        <w:rPr>
          <w:rFonts w:ascii="Times New Roman" w:hAnsi="Times New Roman" w:cs="Times New Roman"/>
          <w:sz w:val="28"/>
          <w:szCs w:val="28"/>
        </w:rPr>
        <w:t xml:space="preserve"> k</w:t>
      </w:r>
      <w:r w:rsidR="00C03458" w:rsidRPr="00411616">
        <w:rPr>
          <w:rFonts w:ascii="Times New Roman" w:hAnsi="Times New Roman" w:cs="Times New Roman"/>
          <w:sz w:val="28"/>
          <w:szCs w:val="28"/>
        </w:rPr>
        <w:t xml:space="preserve">W. The reading </w:t>
      </w:r>
      <w:r w:rsidR="00C03458" w:rsidRPr="00411616">
        <w:rPr>
          <w:rFonts w:ascii="Times New Roman" w:hAnsi="Times New Roman" w:cs="Times New Roman"/>
          <w:sz w:val="28"/>
          <w:szCs w:val="28"/>
        </w:rPr>
        <w:lastRenderedPageBreak/>
        <w:t xml:space="preserve">of the </w:t>
      </w:r>
      <w:r>
        <w:rPr>
          <w:rFonts w:ascii="Times New Roman" w:hAnsi="Times New Roman" w:cs="Times New Roman"/>
          <w:sz w:val="28"/>
          <w:szCs w:val="28"/>
        </w:rPr>
        <w:t xml:space="preserve">Energy </w:t>
      </w:r>
      <w:r w:rsidR="00F463FE">
        <w:rPr>
          <w:rFonts w:ascii="Times New Roman" w:hAnsi="Times New Roman" w:cs="Times New Roman"/>
          <w:sz w:val="28"/>
          <w:szCs w:val="28"/>
        </w:rPr>
        <w:t>Meter</w:t>
      </w:r>
      <w:r w:rsidR="00C03458" w:rsidRPr="00411616">
        <w:rPr>
          <w:rFonts w:ascii="Times New Roman" w:hAnsi="Times New Roman" w:cs="Times New Roman"/>
          <w:sz w:val="28"/>
          <w:szCs w:val="28"/>
        </w:rPr>
        <w:t xml:space="preserve"> </w:t>
      </w:r>
      <w:r>
        <w:rPr>
          <w:rFonts w:ascii="Times New Roman" w:hAnsi="Times New Roman" w:cs="Times New Roman"/>
          <w:sz w:val="28"/>
          <w:szCs w:val="28"/>
        </w:rPr>
        <w:t>wa</w:t>
      </w:r>
      <w:r w:rsidR="00C03458" w:rsidRPr="00411616">
        <w:rPr>
          <w:rFonts w:ascii="Times New Roman" w:hAnsi="Times New Roman" w:cs="Times New Roman"/>
          <w:sz w:val="28"/>
          <w:szCs w:val="28"/>
        </w:rPr>
        <w:t>s taken every month and the bills</w:t>
      </w:r>
      <w:r w:rsidR="00F954B0">
        <w:rPr>
          <w:rFonts w:ascii="Times New Roman" w:hAnsi="Times New Roman" w:cs="Times New Roman"/>
          <w:sz w:val="28"/>
          <w:szCs w:val="28"/>
        </w:rPr>
        <w:t>,</w:t>
      </w:r>
      <w:r w:rsidR="00C03458" w:rsidRPr="00411616">
        <w:rPr>
          <w:rFonts w:ascii="Times New Roman" w:hAnsi="Times New Roman" w:cs="Times New Roman"/>
          <w:sz w:val="28"/>
          <w:szCs w:val="28"/>
        </w:rPr>
        <w:t xml:space="preserve"> as raised by the department from time to time on the bas</w:t>
      </w:r>
      <w:r w:rsidR="00B57FD3">
        <w:rPr>
          <w:rFonts w:ascii="Times New Roman" w:hAnsi="Times New Roman" w:cs="Times New Roman"/>
          <w:sz w:val="28"/>
          <w:szCs w:val="28"/>
        </w:rPr>
        <w:t xml:space="preserve">is </w:t>
      </w:r>
      <w:r w:rsidR="00C03458" w:rsidRPr="00411616">
        <w:rPr>
          <w:rFonts w:ascii="Times New Roman" w:hAnsi="Times New Roman" w:cs="Times New Roman"/>
          <w:sz w:val="28"/>
          <w:szCs w:val="28"/>
        </w:rPr>
        <w:t>of measured consumption</w:t>
      </w:r>
      <w:r w:rsidR="00F954B0">
        <w:rPr>
          <w:rFonts w:ascii="Times New Roman" w:hAnsi="Times New Roman" w:cs="Times New Roman"/>
          <w:sz w:val="28"/>
          <w:szCs w:val="28"/>
        </w:rPr>
        <w:t>,</w:t>
      </w:r>
      <w:r w:rsidR="00C03458" w:rsidRPr="00411616">
        <w:rPr>
          <w:rFonts w:ascii="Times New Roman" w:hAnsi="Times New Roman" w:cs="Times New Roman"/>
          <w:sz w:val="28"/>
          <w:szCs w:val="28"/>
        </w:rPr>
        <w:t xml:space="preserve"> </w:t>
      </w:r>
      <w:r>
        <w:rPr>
          <w:rFonts w:ascii="Times New Roman" w:hAnsi="Times New Roman" w:cs="Times New Roman"/>
          <w:sz w:val="28"/>
          <w:szCs w:val="28"/>
        </w:rPr>
        <w:t>were</w:t>
      </w:r>
      <w:r w:rsidR="00C03458" w:rsidRPr="00411616">
        <w:rPr>
          <w:rFonts w:ascii="Times New Roman" w:hAnsi="Times New Roman" w:cs="Times New Roman"/>
          <w:sz w:val="28"/>
          <w:szCs w:val="28"/>
        </w:rPr>
        <w:t xml:space="preserve"> duly paid.</w:t>
      </w:r>
    </w:p>
    <w:p w:rsidR="00C03458" w:rsidRPr="003C3823" w:rsidRDefault="00C03458" w:rsidP="00717710">
      <w:pPr>
        <w:pStyle w:val="ListBullet"/>
        <w:numPr>
          <w:ilvl w:val="0"/>
          <w:numId w:val="5"/>
        </w:numPr>
        <w:spacing w:line="480" w:lineRule="auto"/>
        <w:jc w:val="both"/>
        <w:rPr>
          <w:rFonts w:ascii="Times New Roman" w:hAnsi="Times New Roman" w:cs="Times New Roman"/>
          <w:sz w:val="28"/>
          <w:szCs w:val="28"/>
        </w:rPr>
      </w:pPr>
      <w:r w:rsidRPr="003C3823">
        <w:rPr>
          <w:rFonts w:ascii="Times New Roman" w:hAnsi="Times New Roman" w:cs="Times New Roman"/>
          <w:sz w:val="28"/>
          <w:szCs w:val="28"/>
        </w:rPr>
        <w:t xml:space="preserve">The </w:t>
      </w:r>
      <w:r w:rsidR="00FA7325" w:rsidRPr="003C3823">
        <w:rPr>
          <w:rFonts w:ascii="Times New Roman" w:hAnsi="Times New Roman" w:cs="Times New Roman"/>
          <w:sz w:val="28"/>
          <w:szCs w:val="28"/>
        </w:rPr>
        <w:t>Petitioner</w:t>
      </w:r>
      <w:r w:rsidRPr="003C3823">
        <w:rPr>
          <w:rFonts w:ascii="Times New Roman" w:hAnsi="Times New Roman" w:cs="Times New Roman"/>
          <w:sz w:val="28"/>
          <w:szCs w:val="28"/>
        </w:rPr>
        <w:t xml:space="preserve"> applied for shifting of </w:t>
      </w:r>
      <w:r w:rsidR="00F954B0" w:rsidRPr="003C3823">
        <w:rPr>
          <w:rFonts w:ascii="Times New Roman" w:hAnsi="Times New Roman" w:cs="Times New Roman"/>
          <w:sz w:val="28"/>
          <w:szCs w:val="28"/>
        </w:rPr>
        <w:t xml:space="preserve">the </w:t>
      </w:r>
      <w:r w:rsidR="00F463FE" w:rsidRPr="003C3823">
        <w:rPr>
          <w:rFonts w:ascii="Times New Roman" w:hAnsi="Times New Roman" w:cs="Times New Roman"/>
          <w:sz w:val="28"/>
          <w:szCs w:val="28"/>
        </w:rPr>
        <w:t>Meter</w:t>
      </w:r>
      <w:r w:rsidRPr="003C3823">
        <w:rPr>
          <w:rFonts w:ascii="Times New Roman" w:hAnsi="Times New Roman" w:cs="Times New Roman"/>
          <w:sz w:val="28"/>
          <w:szCs w:val="28"/>
        </w:rPr>
        <w:t xml:space="preserve">ing </w:t>
      </w:r>
      <w:r w:rsidR="00164CC1">
        <w:rPr>
          <w:rFonts w:ascii="Times New Roman" w:hAnsi="Times New Roman" w:cs="Times New Roman"/>
          <w:sz w:val="28"/>
          <w:szCs w:val="28"/>
        </w:rPr>
        <w:t>E</w:t>
      </w:r>
      <w:r w:rsidRPr="003C3823">
        <w:rPr>
          <w:rFonts w:ascii="Times New Roman" w:hAnsi="Times New Roman" w:cs="Times New Roman"/>
          <w:sz w:val="28"/>
          <w:szCs w:val="28"/>
        </w:rPr>
        <w:t xml:space="preserve">quipment outside </w:t>
      </w:r>
      <w:r w:rsidR="0022563C" w:rsidRPr="003C3823">
        <w:rPr>
          <w:rFonts w:ascii="Times New Roman" w:hAnsi="Times New Roman" w:cs="Times New Roman"/>
          <w:sz w:val="28"/>
          <w:szCs w:val="28"/>
        </w:rPr>
        <w:t>it</w:t>
      </w:r>
      <w:r w:rsidR="00164CC1">
        <w:rPr>
          <w:rFonts w:ascii="Times New Roman" w:hAnsi="Times New Roman" w:cs="Times New Roman"/>
          <w:sz w:val="28"/>
          <w:szCs w:val="28"/>
        </w:rPr>
        <w:t>s</w:t>
      </w:r>
      <w:r w:rsidRPr="003C3823">
        <w:rPr>
          <w:rFonts w:ascii="Times New Roman" w:hAnsi="Times New Roman" w:cs="Times New Roman"/>
          <w:sz w:val="28"/>
          <w:szCs w:val="28"/>
        </w:rPr>
        <w:t xml:space="preserve"> premises</w:t>
      </w:r>
      <w:r w:rsidR="00164CC1">
        <w:rPr>
          <w:rFonts w:ascii="Times New Roman" w:hAnsi="Times New Roman" w:cs="Times New Roman"/>
          <w:sz w:val="28"/>
          <w:szCs w:val="28"/>
        </w:rPr>
        <w:t>.</w:t>
      </w:r>
      <w:r w:rsidR="0022563C" w:rsidRPr="003C3823">
        <w:rPr>
          <w:rFonts w:ascii="Times New Roman" w:hAnsi="Times New Roman" w:cs="Times New Roman"/>
          <w:sz w:val="28"/>
          <w:szCs w:val="28"/>
        </w:rPr>
        <w:t xml:space="preserve">  </w:t>
      </w:r>
      <w:r w:rsidRPr="003C3823">
        <w:rPr>
          <w:rFonts w:ascii="Times New Roman" w:hAnsi="Times New Roman" w:cs="Times New Roman"/>
          <w:sz w:val="28"/>
          <w:szCs w:val="28"/>
        </w:rPr>
        <w:t xml:space="preserve">As the </w:t>
      </w:r>
      <w:r w:rsidR="0022563C" w:rsidRPr="003C3823">
        <w:rPr>
          <w:rFonts w:ascii="Times New Roman" w:hAnsi="Times New Roman" w:cs="Times New Roman"/>
          <w:sz w:val="28"/>
          <w:szCs w:val="28"/>
        </w:rPr>
        <w:t xml:space="preserve">Energy </w:t>
      </w:r>
      <w:r w:rsidR="00F463FE" w:rsidRPr="003C3823">
        <w:rPr>
          <w:rFonts w:ascii="Times New Roman" w:hAnsi="Times New Roman" w:cs="Times New Roman"/>
          <w:sz w:val="28"/>
          <w:szCs w:val="28"/>
        </w:rPr>
        <w:t>Meter</w:t>
      </w:r>
      <w:r w:rsidRPr="003C3823">
        <w:rPr>
          <w:rFonts w:ascii="Times New Roman" w:hAnsi="Times New Roman" w:cs="Times New Roman"/>
          <w:sz w:val="28"/>
          <w:szCs w:val="28"/>
        </w:rPr>
        <w:t xml:space="preserve"> was CT operated, so</w:t>
      </w:r>
      <w:r w:rsidR="0022563C" w:rsidRPr="003C3823">
        <w:rPr>
          <w:rFonts w:ascii="Times New Roman" w:hAnsi="Times New Roman" w:cs="Times New Roman"/>
          <w:sz w:val="28"/>
          <w:szCs w:val="28"/>
        </w:rPr>
        <w:t>,</w:t>
      </w:r>
      <w:r w:rsidRPr="003C3823">
        <w:rPr>
          <w:rFonts w:ascii="Times New Roman" w:hAnsi="Times New Roman" w:cs="Times New Roman"/>
          <w:sz w:val="28"/>
          <w:szCs w:val="28"/>
        </w:rPr>
        <w:t xml:space="preserve"> the concerned office requested </w:t>
      </w:r>
      <w:r w:rsidR="0022563C" w:rsidRPr="003C3823">
        <w:rPr>
          <w:rFonts w:ascii="Times New Roman" w:hAnsi="Times New Roman" w:cs="Times New Roman"/>
          <w:sz w:val="28"/>
          <w:szCs w:val="28"/>
        </w:rPr>
        <w:t xml:space="preserve">the Addl. </w:t>
      </w:r>
      <w:r w:rsidRPr="003C3823">
        <w:rPr>
          <w:rFonts w:ascii="Times New Roman" w:hAnsi="Times New Roman" w:cs="Times New Roman"/>
          <w:sz w:val="28"/>
          <w:szCs w:val="28"/>
        </w:rPr>
        <w:t>S</w:t>
      </w:r>
      <w:r w:rsidR="0022563C" w:rsidRPr="003C3823">
        <w:rPr>
          <w:rFonts w:ascii="Times New Roman" w:hAnsi="Times New Roman" w:cs="Times New Roman"/>
          <w:sz w:val="28"/>
          <w:szCs w:val="28"/>
        </w:rPr>
        <w:t>.</w:t>
      </w:r>
      <w:r w:rsidRPr="003C3823">
        <w:rPr>
          <w:rFonts w:ascii="Times New Roman" w:hAnsi="Times New Roman" w:cs="Times New Roman"/>
          <w:sz w:val="28"/>
          <w:szCs w:val="28"/>
        </w:rPr>
        <w:t xml:space="preserve">E/Enforcement for </w:t>
      </w:r>
      <w:r w:rsidR="00FC00DC" w:rsidRPr="003C3823">
        <w:rPr>
          <w:rFonts w:ascii="Times New Roman" w:hAnsi="Times New Roman" w:cs="Times New Roman"/>
          <w:sz w:val="28"/>
          <w:szCs w:val="28"/>
        </w:rPr>
        <w:t xml:space="preserve">the </w:t>
      </w:r>
      <w:r w:rsidRPr="003C3823">
        <w:rPr>
          <w:rFonts w:ascii="Times New Roman" w:hAnsi="Times New Roman" w:cs="Times New Roman"/>
          <w:sz w:val="28"/>
          <w:szCs w:val="28"/>
        </w:rPr>
        <w:t>requisite checking before its shifting. Accordingly, the connection was checked at site by A</w:t>
      </w:r>
      <w:r w:rsidR="000A5CE5">
        <w:rPr>
          <w:rFonts w:ascii="Times New Roman" w:hAnsi="Times New Roman" w:cs="Times New Roman"/>
          <w:sz w:val="28"/>
          <w:szCs w:val="28"/>
        </w:rPr>
        <w:t xml:space="preserve">ddl. </w:t>
      </w:r>
      <w:r w:rsidRPr="003C3823">
        <w:rPr>
          <w:rFonts w:ascii="Times New Roman" w:hAnsi="Times New Roman" w:cs="Times New Roman"/>
          <w:sz w:val="28"/>
          <w:szCs w:val="28"/>
        </w:rPr>
        <w:t>S</w:t>
      </w:r>
      <w:r w:rsidR="000A5CE5">
        <w:rPr>
          <w:rFonts w:ascii="Times New Roman" w:hAnsi="Times New Roman" w:cs="Times New Roman"/>
          <w:sz w:val="28"/>
          <w:szCs w:val="28"/>
        </w:rPr>
        <w:t>.</w:t>
      </w:r>
      <w:r w:rsidRPr="003C3823">
        <w:rPr>
          <w:rFonts w:ascii="Times New Roman" w:hAnsi="Times New Roman" w:cs="Times New Roman"/>
          <w:sz w:val="28"/>
          <w:szCs w:val="28"/>
        </w:rPr>
        <w:t>E/Enf</w:t>
      </w:r>
      <w:r w:rsidR="000A5CE5">
        <w:rPr>
          <w:rFonts w:ascii="Times New Roman" w:hAnsi="Times New Roman" w:cs="Times New Roman"/>
          <w:sz w:val="28"/>
          <w:szCs w:val="28"/>
        </w:rPr>
        <w:t>orcement</w:t>
      </w:r>
      <w:r w:rsidRPr="003C3823">
        <w:rPr>
          <w:rFonts w:ascii="Times New Roman" w:hAnsi="Times New Roman" w:cs="Times New Roman"/>
          <w:sz w:val="28"/>
          <w:szCs w:val="28"/>
        </w:rPr>
        <w:t>-3 Ludhiana</w:t>
      </w:r>
      <w:r w:rsidR="000A5CE5">
        <w:rPr>
          <w:rFonts w:ascii="Times New Roman" w:hAnsi="Times New Roman" w:cs="Times New Roman"/>
          <w:sz w:val="28"/>
          <w:szCs w:val="28"/>
        </w:rPr>
        <w:t>,</w:t>
      </w:r>
      <w:r w:rsidRPr="003C3823">
        <w:rPr>
          <w:rFonts w:ascii="Times New Roman" w:hAnsi="Times New Roman" w:cs="Times New Roman"/>
          <w:sz w:val="28"/>
          <w:szCs w:val="28"/>
        </w:rPr>
        <w:t xml:space="preserve"> on </w:t>
      </w:r>
      <w:r w:rsidR="00B57FD3" w:rsidRPr="003C3823">
        <w:rPr>
          <w:rFonts w:ascii="Times New Roman" w:hAnsi="Times New Roman" w:cs="Times New Roman"/>
          <w:sz w:val="28"/>
          <w:szCs w:val="28"/>
        </w:rPr>
        <w:t>0</w:t>
      </w:r>
      <w:r w:rsidRPr="003C3823">
        <w:rPr>
          <w:rFonts w:ascii="Times New Roman" w:hAnsi="Times New Roman" w:cs="Times New Roman"/>
          <w:sz w:val="28"/>
          <w:szCs w:val="28"/>
        </w:rPr>
        <w:t>1.</w:t>
      </w:r>
      <w:r w:rsidR="00B57FD3" w:rsidRPr="003C3823">
        <w:rPr>
          <w:rFonts w:ascii="Times New Roman" w:hAnsi="Times New Roman" w:cs="Times New Roman"/>
          <w:sz w:val="28"/>
          <w:szCs w:val="28"/>
        </w:rPr>
        <w:t>0</w:t>
      </w:r>
      <w:r w:rsidRPr="003C3823">
        <w:rPr>
          <w:rFonts w:ascii="Times New Roman" w:hAnsi="Times New Roman" w:cs="Times New Roman"/>
          <w:sz w:val="28"/>
          <w:szCs w:val="28"/>
        </w:rPr>
        <w:t>6.2017 and the</w:t>
      </w:r>
      <w:r w:rsidR="00FC00DC" w:rsidRPr="003C3823">
        <w:rPr>
          <w:rFonts w:ascii="Times New Roman" w:hAnsi="Times New Roman" w:cs="Times New Roman"/>
          <w:sz w:val="28"/>
          <w:szCs w:val="28"/>
        </w:rPr>
        <w:t xml:space="preserve"> Energy </w:t>
      </w:r>
      <w:r w:rsidR="00F463FE" w:rsidRPr="003C3823">
        <w:rPr>
          <w:rFonts w:ascii="Times New Roman" w:hAnsi="Times New Roman" w:cs="Times New Roman"/>
          <w:sz w:val="28"/>
          <w:szCs w:val="28"/>
        </w:rPr>
        <w:t>Meter</w:t>
      </w:r>
      <w:r w:rsidRPr="003C3823">
        <w:rPr>
          <w:rFonts w:ascii="Times New Roman" w:hAnsi="Times New Roman" w:cs="Times New Roman"/>
          <w:sz w:val="28"/>
          <w:szCs w:val="28"/>
        </w:rPr>
        <w:t xml:space="preserve"> was reported </w:t>
      </w:r>
      <w:r w:rsidR="00164CC1">
        <w:rPr>
          <w:rFonts w:ascii="Times New Roman" w:hAnsi="Times New Roman" w:cs="Times New Roman"/>
          <w:sz w:val="28"/>
          <w:szCs w:val="28"/>
        </w:rPr>
        <w:t xml:space="preserve">running </w:t>
      </w:r>
      <w:r w:rsidRPr="003C3823">
        <w:rPr>
          <w:rFonts w:ascii="Times New Roman" w:hAnsi="Times New Roman" w:cs="Times New Roman"/>
          <w:sz w:val="28"/>
          <w:szCs w:val="28"/>
        </w:rPr>
        <w:t xml:space="preserve">slow by 68.14%, when checked with </w:t>
      </w:r>
      <w:r w:rsidR="004B59C7">
        <w:rPr>
          <w:rFonts w:ascii="Times New Roman" w:hAnsi="Times New Roman" w:cs="Times New Roman"/>
          <w:sz w:val="28"/>
          <w:szCs w:val="28"/>
        </w:rPr>
        <w:t>L</w:t>
      </w:r>
      <w:r w:rsidR="0082267C" w:rsidRPr="003C3823">
        <w:rPr>
          <w:rFonts w:ascii="Times New Roman" w:hAnsi="Times New Roman" w:cs="Times New Roman"/>
          <w:sz w:val="28"/>
          <w:szCs w:val="28"/>
        </w:rPr>
        <w:t xml:space="preserve">T </w:t>
      </w:r>
      <w:r w:rsidRPr="003C3823">
        <w:rPr>
          <w:rFonts w:ascii="Times New Roman" w:hAnsi="Times New Roman" w:cs="Times New Roman"/>
          <w:sz w:val="28"/>
          <w:szCs w:val="28"/>
        </w:rPr>
        <w:t xml:space="preserve">ERS </w:t>
      </w:r>
      <w:r w:rsidR="00F463FE" w:rsidRPr="003C3823">
        <w:rPr>
          <w:rFonts w:ascii="Times New Roman" w:hAnsi="Times New Roman" w:cs="Times New Roman"/>
          <w:sz w:val="28"/>
          <w:szCs w:val="28"/>
        </w:rPr>
        <w:t>Meter</w:t>
      </w:r>
      <w:r w:rsidR="000F4AB6" w:rsidRPr="003C3823">
        <w:rPr>
          <w:rFonts w:ascii="Times New Roman" w:hAnsi="Times New Roman" w:cs="Times New Roman"/>
          <w:sz w:val="28"/>
          <w:szCs w:val="28"/>
        </w:rPr>
        <w:t>.</w:t>
      </w:r>
      <w:r w:rsidRPr="003C3823">
        <w:rPr>
          <w:rFonts w:ascii="Times New Roman" w:hAnsi="Times New Roman" w:cs="Times New Roman"/>
          <w:sz w:val="28"/>
          <w:szCs w:val="28"/>
        </w:rPr>
        <w:t xml:space="preserve"> </w:t>
      </w:r>
    </w:p>
    <w:p w:rsidR="001D11C2" w:rsidRDefault="00C03458" w:rsidP="00717710">
      <w:pPr>
        <w:pStyle w:val="ListParagraph"/>
        <w:numPr>
          <w:ilvl w:val="0"/>
          <w:numId w:val="5"/>
        </w:numPr>
        <w:tabs>
          <w:tab w:val="left" w:pos="900"/>
          <w:tab w:val="left" w:pos="1530"/>
        </w:tabs>
        <w:spacing w:line="480" w:lineRule="auto"/>
        <w:jc w:val="both"/>
        <w:rPr>
          <w:rFonts w:ascii="Times New Roman" w:hAnsi="Times New Roman" w:cs="Times New Roman"/>
          <w:sz w:val="28"/>
          <w:szCs w:val="28"/>
        </w:rPr>
      </w:pPr>
      <w:r w:rsidRPr="000A28B5">
        <w:rPr>
          <w:rFonts w:ascii="Times New Roman" w:hAnsi="Times New Roman" w:cs="Times New Roman"/>
          <w:sz w:val="28"/>
          <w:szCs w:val="28"/>
        </w:rPr>
        <w:t xml:space="preserve">The </w:t>
      </w:r>
      <w:r w:rsidR="000A28B5">
        <w:rPr>
          <w:rFonts w:ascii="Times New Roman" w:hAnsi="Times New Roman" w:cs="Times New Roman"/>
          <w:sz w:val="28"/>
          <w:szCs w:val="28"/>
        </w:rPr>
        <w:t xml:space="preserve">Enforcement attributed </w:t>
      </w:r>
      <w:r w:rsidRPr="000A28B5">
        <w:rPr>
          <w:rFonts w:ascii="Times New Roman" w:hAnsi="Times New Roman" w:cs="Times New Roman"/>
          <w:sz w:val="28"/>
          <w:szCs w:val="28"/>
        </w:rPr>
        <w:t xml:space="preserve">slowness </w:t>
      </w:r>
      <w:r w:rsidR="000A28B5">
        <w:rPr>
          <w:rFonts w:ascii="Times New Roman" w:hAnsi="Times New Roman" w:cs="Times New Roman"/>
          <w:sz w:val="28"/>
          <w:szCs w:val="28"/>
        </w:rPr>
        <w:t xml:space="preserve">to </w:t>
      </w:r>
      <w:r w:rsidRPr="00C46527">
        <w:rPr>
          <w:rFonts w:ascii="Times New Roman" w:hAnsi="Times New Roman" w:cs="Times New Roman"/>
          <w:sz w:val="28"/>
          <w:szCs w:val="28"/>
        </w:rPr>
        <w:t xml:space="preserve">wrong connections </w:t>
      </w:r>
      <w:r w:rsidR="001D11C2">
        <w:rPr>
          <w:rFonts w:ascii="Times New Roman" w:hAnsi="Times New Roman" w:cs="Times New Roman"/>
          <w:sz w:val="28"/>
          <w:szCs w:val="28"/>
        </w:rPr>
        <w:t xml:space="preserve">as </w:t>
      </w:r>
      <w:r w:rsidRPr="000A28B5">
        <w:rPr>
          <w:rFonts w:ascii="Times New Roman" w:hAnsi="Times New Roman" w:cs="Times New Roman"/>
          <w:sz w:val="28"/>
          <w:szCs w:val="28"/>
        </w:rPr>
        <w:t xml:space="preserve"> ‘R</w:t>
      </w:r>
      <w:r w:rsidR="001D11C2">
        <w:rPr>
          <w:rFonts w:ascii="Times New Roman" w:hAnsi="Times New Roman" w:cs="Times New Roman"/>
          <w:sz w:val="28"/>
          <w:szCs w:val="28"/>
        </w:rPr>
        <w:t>ed</w:t>
      </w:r>
      <w:r w:rsidRPr="000A28B5">
        <w:rPr>
          <w:rFonts w:ascii="Times New Roman" w:hAnsi="Times New Roman" w:cs="Times New Roman"/>
          <w:sz w:val="28"/>
          <w:szCs w:val="28"/>
        </w:rPr>
        <w:t>’ phase potential wire connected to ‘B</w:t>
      </w:r>
      <w:r w:rsidR="001D11C2">
        <w:rPr>
          <w:rFonts w:ascii="Times New Roman" w:hAnsi="Times New Roman" w:cs="Times New Roman"/>
          <w:sz w:val="28"/>
          <w:szCs w:val="28"/>
        </w:rPr>
        <w:t>lue</w:t>
      </w:r>
      <w:r w:rsidRPr="000A28B5">
        <w:rPr>
          <w:rFonts w:ascii="Times New Roman" w:hAnsi="Times New Roman" w:cs="Times New Roman"/>
          <w:sz w:val="28"/>
          <w:szCs w:val="28"/>
        </w:rPr>
        <w:t>’ phase and ‘B</w:t>
      </w:r>
      <w:r w:rsidR="001D11C2">
        <w:rPr>
          <w:rFonts w:ascii="Times New Roman" w:hAnsi="Times New Roman" w:cs="Times New Roman"/>
          <w:sz w:val="28"/>
          <w:szCs w:val="28"/>
        </w:rPr>
        <w:t>lue</w:t>
      </w:r>
      <w:r w:rsidRPr="000A28B5">
        <w:rPr>
          <w:rFonts w:ascii="Times New Roman" w:hAnsi="Times New Roman" w:cs="Times New Roman"/>
          <w:sz w:val="28"/>
          <w:szCs w:val="28"/>
        </w:rPr>
        <w:t>’ phase potential wire was connected to ‘R</w:t>
      </w:r>
      <w:r w:rsidR="001D11C2">
        <w:rPr>
          <w:rFonts w:ascii="Times New Roman" w:hAnsi="Times New Roman" w:cs="Times New Roman"/>
          <w:sz w:val="28"/>
          <w:szCs w:val="28"/>
        </w:rPr>
        <w:t>ed</w:t>
      </w:r>
      <w:r w:rsidRPr="000A28B5">
        <w:rPr>
          <w:rFonts w:ascii="Times New Roman" w:hAnsi="Times New Roman" w:cs="Times New Roman"/>
          <w:sz w:val="28"/>
          <w:szCs w:val="28"/>
        </w:rPr>
        <w:t xml:space="preserve">’ phase. The DDL of the </w:t>
      </w:r>
      <w:r w:rsidR="00F463FE" w:rsidRPr="000A28B5">
        <w:rPr>
          <w:rFonts w:ascii="Times New Roman" w:hAnsi="Times New Roman" w:cs="Times New Roman"/>
          <w:sz w:val="28"/>
          <w:szCs w:val="28"/>
        </w:rPr>
        <w:t>Energy Meter</w:t>
      </w:r>
      <w:r w:rsidRPr="000A28B5">
        <w:rPr>
          <w:rFonts w:ascii="Times New Roman" w:hAnsi="Times New Roman" w:cs="Times New Roman"/>
          <w:sz w:val="28"/>
          <w:szCs w:val="28"/>
        </w:rPr>
        <w:t xml:space="preserve"> was taken at site, which </w:t>
      </w:r>
      <w:r w:rsidR="0065275E">
        <w:rPr>
          <w:rFonts w:ascii="Times New Roman" w:hAnsi="Times New Roman" w:cs="Times New Roman"/>
          <w:sz w:val="28"/>
          <w:szCs w:val="28"/>
        </w:rPr>
        <w:t>was</w:t>
      </w:r>
      <w:r w:rsidR="001D11C2">
        <w:rPr>
          <w:rFonts w:ascii="Times New Roman" w:hAnsi="Times New Roman" w:cs="Times New Roman"/>
          <w:sz w:val="28"/>
          <w:szCs w:val="28"/>
        </w:rPr>
        <w:t xml:space="preserve"> </w:t>
      </w:r>
      <w:r w:rsidRPr="000A28B5">
        <w:rPr>
          <w:rFonts w:ascii="Times New Roman" w:hAnsi="Times New Roman" w:cs="Times New Roman"/>
          <w:sz w:val="28"/>
          <w:szCs w:val="28"/>
        </w:rPr>
        <w:t xml:space="preserve">mentioned as incomplete in the </w:t>
      </w:r>
      <w:r w:rsidR="0065275E">
        <w:rPr>
          <w:rFonts w:ascii="Times New Roman" w:hAnsi="Times New Roman" w:cs="Times New Roman"/>
          <w:sz w:val="28"/>
          <w:szCs w:val="28"/>
        </w:rPr>
        <w:t>Enforcement</w:t>
      </w:r>
      <w:r w:rsidRPr="000A28B5">
        <w:rPr>
          <w:rFonts w:ascii="Times New Roman" w:hAnsi="Times New Roman" w:cs="Times New Roman"/>
          <w:sz w:val="28"/>
          <w:szCs w:val="28"/>
        </w:rPr>
        <w:t xml:space="preserve"> report. </w:t>
      </w:r>
    </w:p>
    <w:p w:rsidR="00C03458" w:rsidRPr="000A28B5" w:rsidRDefault="00C03458" w:rsidP="00717710">
      <w:pPr>
        <w:pStyle w:val="ListParagraph"/>
        <w:numPr>
          <w:ilvl w:val="0"/>
          <w:numId w:val="5"/>
        </w:numPr>
        <w:tabs>
          <w:tab w:val="left" w:pos="900"/>
          <w:tab w:val="left" w:pos="1530"/>
        </w:tabs>
        <w:spacing w:line="480" w:lineRule="auto"/>
        <w:jc w:val="both"/>
        <w:rPr>
          <w:rFonts w:ascii="Times New Roman" w:hAnsi="Times New Roman" w:cs="Times New Roman"/>
          <w:sz w:val="28"/>
          <w:szCs w:val="28"/>
        </w:rPr>
      </w:pPr>
      <w:r w:rsidRPr="000A28B5">
        <w:rPr>
          <w:rFonts w:ascii="Times New Roman" w:hAnsi="Times New Roman" w:cs="Times New Roman"/>
          <w:sz w:val="28"/>
          <w:szCs w:val="28"/>
        </w:rPr>
        <w:t>The A</w:t>
      </w:r>
      <w:r w:rsidR="009445AA">
        <w:rPr>
          <w:rFonts w:ascii="Times New Roman" w:hAnsi="Times New Roman" w:cs="Times New Roman"/>
          <w:sz w:val="28"/>
          <w:szCs w:val="28"/>
        </w:rPr>
        <w:t>ddl.</w:t>
      </w:r>
      <w:r w:rsidR="007875B8">
        <w:rPr>
          <w:rFonts w:ascii="Times New Roman" w:hAnsi="Times New Roman" w:cs="Times New Roman"/>
          <w:sz w:val="28"/>
          <w:szCs w:val="28"/>
        </w:rPr>
        <w:t>S.</w:t>
      </w:r>
      <w:r w:rsidRPr="000A28B5">
        <w:rPr>
          <w:rFonts w:ascii="Times New Roman" w:hAnsi="Times New Roman" w:cs="Times New Roman"/>
          <w:sz w:val="28"/>
          <w:szCs w:val="28"/>
        </w:rPr>
        <w:t>E/Enf</w:t>
      </w:r>
      <w:r w:rsidR="009445AA">
        <w:rPr>
          <w:rFonts w:ascii="Times New Roman" w:hAnsi="Times New Roman" w:cs="Times New Roman"/>
          <w:sz w:val="28"/>
          <w:szCs w:val="28"/>
        </w:rPr>
        <w:t>orcement</w:t>
      </w:r>
      <w:r w:rsidRPr="000A28B5">
        <w:rPr>
          <w:rFonts w:ascii="Times New Roman" w:hAnsi="Times New Roman" w:cs="Times New Roman"/>
          <w:sz w:val="28"/>
          <w:szCs w:val="28"/>
        </w:rPr>
        <w:t xml:space="preserve">-3 </w:t>
      </w:r>
      <w:r w:rsidR="00CD23D2">
        <w:rPr>
          <w:rFonts w:ascii="Times New Roman" w:hAnsi="Times New Roman" w:cs="Times New Roman"/>
          <w:sz w:val="28"/>
          <w:szCs w:val="28"/>
        </w:rPr>
        <w:t xml:space="preserve">directed to replace the Metering Equipment </w:t>
      </w:r>
      <w:r w:rsidRPr="000A28B5">
        <w:rPr>
          <w:rFonts w:ascii="Times New Roman" w:hAnsi="Times New Roman" w:cs="Times New Roman"/>
          <w:sz w:val="28"/>
          <w:szCs w:val="28"/>
        </w:rPr>
        <w:t>for testing and taking DDL in ME</w:t>
      </w:r>
      <w:r w:rsidR="009445AA">
        <w:rPr>
          <w:rFonts w:ascii="Times New Roman" w:hAnsi="Times New Roman" w:cs="Times New Roman"/>
          <w:sz w:val="28"/>
          <w:szCs w:val="28"/>
        </w:rPr>
        <w:t xml:space="preserve"> L</w:t>
      </w:r>
      <w:r w:rsidRPr="000A28B5">
        <w:rPr>
          <w:rFonts w:ascii="Times New Roman" w:hAnsi="Times New Roman" w:cs="Times New Roman"/>
          <w:sz w:val="28"/>
          <w:szCs w:val="28"/>
        </w:rPr>
        <w:t xml:space="preserve">ab. Accordingly, the </w:t>
      </w:r>
      <w:r w:rsidR="00F463FE" w:rsidRPr="000A28B5">
        <w:rPr>
          <w:rFonts w:ascii="Times New Roman" w:hAnsi="Times New Roman" w:cs="Times New Roman"/>
          <w:sz w:val="28"/>
          <w:szCs w:val="28"/>
        </w:rPr>
        <w:t>Energy Meter</w:t>
      </w:r>
      <w:r w:rsidRPr="000A28B5">
        <w:rPr>
          <w:rFonts w:ascii="Times New Roman" w:hAnsi="Times New Roman" w:cs="Times New Roman"/>
          <w:sz w:val="28"/>
          <w:szCs w:val="28"/>
        </w:rPr>
        <w:t xml:space="preserve"> </w:t>
      </w:r>
      <w:r w:rsidR="00023179">
        <w:rPr>
          <w:rFonts w:ascii="Times New Roman" w:hAnsi="Times New Roman" w:cs="Times New Roman"/>
          <w:sz w:val="28"/>
          <w:szCs w:val="28"/>
        </w:rPr>
        <w:t xml:space="preserve"> and LT CTs were </w:t>
      </w:r>
      <w:r w:rsidRPr="000A28B5">
        <w:rPr>
          <w:rFonts w:ascii="Times New Roman" w:hAnsi="Times New Roman" w:cs="Times New Roman"/>
          <w:sz w:val="28"/>
          <w:szCs w:val="28"/>
        </w:rPr>
        <w:t xml:space="preserve">replaced. </w:t>
      </w:r>
    </w:p>
    <w:p w:rsidR="0048021A" w:rsidRPr="0048021A" w:rsidRDefault="00021219" w:rsidP="00717710">
      <w:pPr>
        <w:pStyle w:val="ListParagraph"/>
        <w:numPr>
          <w:ilvl w:val="0"/>
          <w:numId w:val="5"/>
        </w:numPr>
        <w:tabs>
          <w:tab w:val="left" w:pos="900"/>
          <w:tab w:val="left" w:pos="1530"/>
        </w:tabs>
        <w:spacing w:line="480" w:lineRule="auto"/>
        <w:jc w:val="both"/>
        <w:rPr>
          <w:rFonts w:ascii="Times New Roman" w:hAnsi="Times New Roman" w:cs="Times New Roman"/>
          <w:i/>
          <w:sz w:val="28"/>
          <w:szCs w:val="28"/>
        </w:rPr>
      </w:pPr>
      <w:r w:rsidRPr="0048021A">
        <w:rPr>
          <w:rFonts w:ascii="Times New Roman" w:hAnsi="Times New Roman" w:cs="Times New Roman"/>
          <w:sz w:val="28"/>
          <w:szCs w:val="28"/>
        </w:rPr>
        <w:t xml:space="preserve">The </w:t>
      </w:r>
      <w:r w:rsidR="00C03458" w:rsidRPr="0048021A">
        <w:rPr>
          <w:rFonts w:ascii="Times New Roman" w:hAnsi="Times New Roman" w:cs="Times New Roman"/>
          <w:sz w:val="28"/>
          <w:szCs w:val="28"/>
        </w:rPr>
        <w:t>AEE/Comm</w:t>
      </w:r>
      <w:r w:rsidR="00B57FD3">
        <w:rPr>
          <w:rFonts w:ascii="Times New Roman" w:hAnsi="Times New Roman" w:cs="Times New Roman"/>
          <w:sz w:val="28"/>
          <w:szCs w:val="28"/>
        </w:rPr>
        <w:t>ercia</w:t>
      </w:r>
      <w:r w:rsidR="00C03458" w:rsidRPr="0048021A">
        <w:rPr>
          <w:rFonts w:ascii="Times New Roman" w:hAnsi="Times New Roman" w:cs="Times New Roman"/>
          <w:sz w:val="28"/>
          <w:szCs w:val="28"/>
        </w:rPr>
        <w:t>l City West Division</w:t>
      </w:r>
      <w:r w:rsidR="00B57FD3">
        <w:rPr>
          <w:rFonts w:ascii="Times New Roman" w:hAnsi="Times New Roman" w:cs="Times New Roman"/>
          <w:sz w:val="28"/>
          <w:szCs w:val="28"/>
        </w:rPr>
        <w:t xml:space="preserve"> (Special)</w:t>
      </w:r>
      <w:r w:rsidR="00C03458" w:rsidRPr="0048021A">
        <w:rPr>
          <w:rFonts w:ascii="Times New Roman" w:hAnsi="Times New Roman" w:cs="Times New Roman"/>
          <w:sz w:val="28"/>
          <w:szCs w:val="28"/>
        </w:rPr>
        <w:t xml:space="preserve"> vide </w:t>
      </w:r>
      <w:r w:rsidR="008818B4">
        <w:rPr>
          <w:rFonts w:ascii="Times New Roman" w:hAnsi="Times New Roman" w:cs="Times New Roman"/>
          <w:sz w:val="28"/>
          <w:szCs w:val="28"/>
        </w:rPr>
        <w:t>N</w:t>
      </w:r>
      <w:r w:rsidR="00C03458" w:rsidRPr="0048021A">
        <w:rPr>
          <w:rFonts w:ascii="Times New Roman" w:hAnsi="Times New Roman" w:cs="Times New Roman"/>
          <w:sz w:val="28"/>
          <w:szCs w:val="28"/>
        </w:rPr>
        <w:t>otice</w:t>
      </w:r>
      <w:r w:rsidR="008818B4">
        <w:rPr>
          <w:rFonts w:ascii="Times New Roman" w:hAnsi="Times New Roman" w:cs="Times New Roman"/>
          <w:sz w:val="28"/>
          <w:szCs w:val="28"/>
        </w:rPr>
        <w:t>,</w:t>
      </w:r>
      <w:r w:rsidR="00C03458" w:rsidRPr="0048021A">
        <w:rPr>
          <w:rFonts w:ascii="Times New Roman" w:hAnsi="Times New Roman" w:cs="Times New Roman"/>
          <w:sz w:val="28"/>
          <w:szCs w:val="28"/>
        </w:rPr>
        <w:t xml:space="preserve"> bearing </w:t>
      </w:r>
      <w:r w:rsidR="00B57FD3">
        <w:rPr>
          <w:rFonts w:ascii="Times New Roman" w:hAnsi="Times New Roman" w:cs="Times New Roman"/>
          <w:sz w:val="28"/>
          <w:szCs w:val="28"/>
        </w:rPr>
        <w:t>M</w:t>
      </w:r>
      <w:r w:rsidR="00C03458" w:rsidRPr="0048021A">
        <w:rPr>
          <w:rFonts w:ascii="Times New Roman" w:hAnsi="Times New Roman" w:cs="Times New Roman"/>
          <w:sz w:val="28"/>
          <w:szCs w:val="28"/>
        </w:rPr>
        <w:t>emo No.</w:t>
      </w:r>
      <w:r w:rsidR="00B57FD3">
        <w:rPr>
          <w:rFonts w:ascii="Times New Roman" w:hAnsi="Times New Roman" w:cs="Times New Roman"/>
          <w:sz w:val="28"/>
          <w:szCs w:val="28"/>
        </w:rPr>
        <w:t xml:space="preserve"> </w:t>
      </w:r>
      <w:r w:rsidR="00C03458" w:rsidRPr="0048021A">
        <w:rPr>
          <w:rFonts w:ascii="Times New Roman" w:hAnsi="Times New Roman" w:cs="Times New Roman"/>
          <w:sz w:val="28"/>
          <w:szCs w:val="28"/>
        </w:rPr>
        <w:t xml:space="preserve">1086 dated </w:t>
      </w:r>
      <w:r w:rsidRPr="0048021A">
        <w:rPr>
          <w:rFonts w:ascii="Times New Roman" w:hAnsi="Times New Roman" w:cs="Times New Roman"/>
          <w:sz w:val="28"/>
          <w:szCs w:val="28"/>
        </w:rPr>
        <w:t>0</w:t>
      </w:r>
      <w:r w:rsidR="00C03458" w:rsidRPr="0048021A">
        <w:rPr>
          <w:rFonts w:ascii="Times New Roman" w:hAnsi="Times New Roman" w:cs="Times New Roman"/>
          <w:sz w:val="28"/>
          <w:szCs w:val="28"/>
        </w:rPr>
        <w:t>2.</w:t>
      </w:r>
      <w:r w:rsidRPr="0048021A">
        <w:rPr>
          <w:rFonts w:ascii="Times New Roman" w:hAnsi="Times New Roman" w:cs="Times New Roman"/>
          <w:sz w:val="28"/>
          <w:szCs w:val="28"/>
        </w:rPr>
        <w:t>0</w:t>
      </w:r>
      <w:r w:rsidR="00C03458" w:rsidRPr="0048021A">
        <w:rPr>
          <w:rFonts w:ascii="Times New Roman" w:hAnsi="Times New Roman" w:cs="Times New Roman"/>
          <w:sz w:val="28"/>
          <w:szCs w:val="28"/>
        </w:rPr>
        <w:t xml:space="preserve">6.2017 asked the </w:t>
      </w:r>
      <w:r w:rsidR="00C03458" w:rsidRPr="0048021A">
        <w:rPr>
          <w:rFonts w:ascii="Times New Roman" w:hAnsi="Times New Roman" w:cs="Times New Roman"/>
          <w:sz w:val="28"/>
          <w:szCs w:val="28"/>
        </w:rPr>
        <w:lastRenderedPageBreak/>
        <w:t>consumer to deposit</w:t>
      </w:r>
      <w:r w:rsidRPr="0048021A">
        <w:rPr>
          <w:rFonts w:ascii="Times New Roman" w:hAnsi="Times New Roman" w:cs="Times New Roman"/>
          <w:sz w:val="28"/>
          <w:szCs w:val="28"/>
        </w:rPr>
        <w:t xml:space="preserve"> a sum of </w:t>
      </w:r>
      <w:r w:rsidR="00C03458" w:rsidRPr="0048021A">
        <w:rPr>
          <w:rFonts w:ascii="Times New Roman" w:hAnsi="Times New Roman" w:cs="Times New Roman"/>
          <w:sz w:val="28"/>
          <w:szCs w:val="28"/>
        </w:rPr>
        <w:t>Rs.18</w:t>
      </w:r>
      <w:r w:rsidR="00B57FD3">
        <w:rPr>
          <w:rFonts w:ascii="Times New Roman" w:hAnsi="Times New Roman" w:cs="Times New Roman"/>
          <w:sz w:val="28"/>
          <w:szCs w:val="28"/>
        </w:rPr>
        <w:t>,</w:t>
      </w:r>
      <w:r w:rsidR="00C03458" w:rsidRPr="0048021A">
        <w:rPr>
          <w:rFonts w:ascii="Times New Roman" w:hAnsi="Times New Roman" w:cs="Times New Roman"/>
          <w:sz w:val="28"/>
          <w:szCs w:val="28"/>
        </w:rPr>
        <w:t>91</w:t>
      </w:r>
      <w:r w:rsidR="00B57FD3">
        <w:rPr>
          <w:rFonts w:ascii="Times New Roman" w:hAnsi="Times New Roman" w:cs="Times New Roman"/>
          <w:sz w:val="28"/>
          <w:szCs w:val="28"/>
        </w:rPr>
        <w:t>,</w:t>
      </w:r>
      <w:r w:rsidR="00C03458" w:rsidRPr="0048021A">
        <w:rPr>
          <w:rFonts w:ascii="Times New Roman" w:hAnsi="Times New Roman" w:cs="Times New Roman"/>
          <w:sz w:val="28"/>
          <w:szCs w:val="28"/>
        </w:rPr>
        <w:t xml:space="preserve">583/- within </w:t>
      </w:r>
      <w:r w:rsidRPr="0048021A">
        <w:rPr>
          <w:rFonts w:ascii="Times New Roman" w:hAnsi="Times New Roman" w:cs="Times New Roman"/>
          <w:sz w:val="28"/>
          <w:szCs w:val="28"/>
        </w:rPr>
        <w:t>seven</w:t>
      </w:r>
      <w:r w:rsidR="00C03458" w:rsidRPr="0048021A">
        <w:rPr>
          <w:rFonts w:ascii="Times New Roman" w:hAnsi="Times New Roman" w:cs="Times New Roman"/>
          <w:sz w:val="28"/>
          <w:szCs w:val="28"/>
        </w:rPr>
        <w:t xml:space="preserve"> days due to wrong connections, by overhauling the account from </w:t>
      </w:r>
      <w:r w:rsidRPr="0048021A">
        <w:rPr>
          <w:rFonts w:ascii="Times New Roman" w:hAnsi="Times New Roman" w:cs="Times New Roman"/>
          <w:sz w:val="28"/>
          <w:szCs w:val="28"/>
        </w:rPr>
        <w:t>0</w:t>
      </w:r>
      <w:r w:rsidR="00C03458" w:rsidRPr="0048021A">
        <w:rPr>
          <w:rFonts w:ascii="Times New Roman" w:hAnsi="Times New Roman" w:cs="Times New Roman"/>
          <w:sz w:val="28"/>
          <w:szCs w:val="28"/>
        </w:rPr>
        <w:t xml:space="preserve">9/2014 to </w:t>
      </w:r>
      <w:r w:rsidRPr="0048021A">
        <w:rPr>
          <w:rFonts w:ascii="Times New Roman" w:hAnsi="Times New Roman" w:cs="Times New Roman"/>
          <w:sz w:val="28"/>
          <w:szCs w:val="28"/>
        </w:rPr>
        <w:t>0</w:t>
      </w:r>
      <w:r w:rsidR="00C03458" w:rsidRPr="0048021A">
        <w:rPr>
          <w:rFonts w:ascii="Times New Roman" w:hAnsi="Times New Roman" w:cs="Times New Roman"/>
          <w:sz w:val="28"/>
          <w:szCs w:val="28"/>
        </w:rPr>
        <w:t>5/2017 on the bas</w:t>
      </w:r>
      <w:r w:rsidR="00B57FD3">
        <w:rPr>
          <w:rFonts w:ascii="Times New Roman" w:hAnsi="Times New Roman" w:cs="Times New Roman"/>
          <w:sz w:val="28"/>
          <w:szCs w:val="28"/>
        </w:rPr>
        <w:t xml:space="preserve">is </w:t>
      </w:r>
      <w:r w:rsidR="00C03458" w:rsidRPr="0048021A">
        <w:rPr>
          <w:rFonts w:ascii="Times New Roman" w:hAnsi="Times New Roman" w:cs="Times New Roman"/>
          <w:sz w:val="28"/>
          <w:szCs w:val="28"/>
        </w:rPr>
        <w:t xml:space="preserve">of report </w:t>
      </w:r>
      <w:r w:rsidRPr="0048021A">
        <w:rPr>
          <w:rFonts w:ascii="Times New Roman" w:hAnsi="Times New Roman" w:cs="Times New Roman"/>
          <w:sz w:val="28"/>
          <w:szCs w:val="28"/>
        </w:rPr>
        <w:t xml:space="preserve">of the Addl. </w:t>
      </w:r>
      <w:r w:rsidR="00C03458" w:rsidRPr="0048021A">
        <w:rPr>
          <w:rFonts w:ascii="Times New Roman" w:hAnsi="Times New Roman" w:cs="Times New Roman"/>
          <w:sz w:val="28"/>
          <w:szCs w:val="28"/>
        </w:rPr>
        <w:t>S</w:t>
      </w:r>
      <w:r w:rsidRPr="0048021A">
        <w:rPr>
          <w:rFonts w:ascii="Times New Roman" w:hAnsi="Times New Roman" w:cs="Times New Roman"/>
          <w:sz w:val="28"/>
          <w:szCs w:val="28"/>
        </w:rPr>
        <w:t>.</w:t>
      </w:r>
      <w:r w:rsidR="00C03458" w:rsidRPr="0048021A">
        <w:rPr>
          <w:rFonts w:ascii="Times New Roman" w:hAnsi="Times New Roman" w:cs="Times New Roman"/>
          <w:sz w:val="28"/>
          <w:szCs w:val="28"/>
        </w:rPr>
        <w:t>E/Enf</w:t>
      </w:r>
      <w:r w:rsidRPr="0048021A">
        <w:rPr>
          <w:rFonts w:ascii="Times New Roman" w:hAnsi="Times New Roman" w:cs="Times New Roman"/>
          <w:sz w:val="28"/>
          <w:szCs w:val="28"/>
        </w:rPr>
        <w:t>orcement</w:t>
      </w:r>
      <w:r w:rsidR="00C03458" w:rsidRPr="0048021A">
        <w:rPr>
          <w:rFonts w:ascii="Times New Roman" w:hAnsi="Times New Roman" w:cs="Times New Roman"/>
          <w:sz w:val="28"/>
          <w:szCs w:val="28"/>
        </w:rPr>
        <w:t>-3.</w:t>
      </w:r>
      <w:r w:rsidR="0048021A">
        <w:rPr>
          <w:rFonts w:ascii="Times New Roman" w:hAnsi="Times New Roman" w:cs="Times New Roman"/>
          <w:sz w:val="28"/>
          <w:szCs w:val="28"/>
        </w:rPr>
        <w:t xml:space="preserve"> </w:t>
      </w:r>
      <w:r w:rsidR="00C03458" w:rsidRPr="0048021A">
        <w:rPr>
          <w:rFonts w:ascii="Times New Roman" w:hAnsi="Times New Roman" w:cs="Times New Roman"/>
          <w:sz w:val="28"/>
          <w:szCs w:val="28"/>
        </w:rPr>
        <w:t xml:space="preserve">The amount was charged without reference to any rule/regulation of </w:t>
      </w:r>
      <w:r w:rsidR="0082267C">
        <w:rPr>
          <w:rFonts w:ascii="Times New Roman" w:hAnsi="Times New Roman" w:cs="Times New Roman"/>
          <w:sz w:val="28"/>
          <w:szCs w:val="28"/>
        </w:rPr>
        <w:t xml:space="preserve">the </w:t>
      </w:r>
      <w:r w:rsidR="00C03458" w:rsidRPr="00FA6BA7">
        <w:rPr>
          <w:rFonts w:ascii="Times New Roman" w:hAnsi="Times New Roman" w:cs="Times New Roman"/>
          <w:sz w:val="28"/>
          <w:szCs w:val="28"/>
        </w:rPr>
        <w:t>Supply Code</w:t>
      </w:r>
      <w:r w:rsidR="00C03458" w:rsidRPr="0048021A">
        <w:rPr>
          <w:rFonts w:ascii="Times New Roman" w:hAnsi="Times New Roman" w:cs="Times New Roman"/>
          <w:sz w:val="28"/>
          <w:szCs w:val="28"/>
        </w:rPr>
        <w:t xml:space="preserve"> or E</w:t>
      </w:r>
      <w:r w:rsidR="0048021A" w:rsidRPr="0048021A">
        <w:rPr>
          <w:rFonts w:ascii="Times New Roman" w:hAnsi="Times New Roman" w:cs="Times New Roman"/>
          <w:sz w:val="28"/>
          <w:szCs w:val="28"/>
        </w:rPr>
        <w:t xml:space="preserve">lectricity </w:t>
      </w:r>
      <w:r w:rsidR="00C03458" w:rsidRPr="0048021A">
        <w:rPr>
          <w:rFonts w:ascii="Times New Roman" w:hAnsi="Times New Roman" w:cs="Times New Roman"/>
          <w:sz w:val="28"/>
          <w:szCs w:val="28"/>
        </w:rPr>
        <w:t>A</w:t>
      </w:r>
      <w:r w:rsidR="0048021A" w:rsidRPr="0048021A">
        <w:rPr>
          <w:rFonts w:ascii="Times New Roman" w:hAnsi="Times New Roman" w:cs="Times New Roman"/>
          <w:sz w:val="28"/>
          <w:szCs w:val="28"/>
        </w:rPr>
        <w:t>ct</w:t>
      </w:r>
      <w:r w:rsidR="00381DC7">
        <w:rPr>
          <w:rFonts w:ascii="Times New Roman" w:hAnsi="Times New Roman" w:cs="Times New Roman"/>
          <w:sz w:val="28"/>
          <w:szCs w:val="28"/>
        </w:rPr>
        <w:t xml:space="preserve">, </w:t>
      </w:r>
      <w:r w:rsidR="00C03458" w:rsidRPr="0048021A">
        <w:rPr>
          <w:rFonts w:ascii="Times New Roman" w:hAnsi="Times New Roman" w:cs="Times New Roman"/>
          <w:sz w:val="28"/>
          <w:szCs w:val="28"/>
        </w:rPr>
        <w:t>2003, especially considering the fact that the account ha</w:t>
      </w:r>
      <w:r w:rsidR="0048021A" w:rsidRPr="0048021A">
        <w:rPr>
          <w:rFonts w:ascii="Times New Roman" w:hAnsi="Times New Roman" w:cs="Times New Roman"/>
          <w:sz w:val="28"/>
          <w:szCs w:val="28"/>
        </w:rPr>
        <w:t>d</w:t>
      </w:r>
      <w:r w:rsidR="00C03458" w:rsidRPr="0048021A">
        <w:rPr>
          <w:rFonts w:ascii="Times New Roman" w:hAnsi="Times New Roman" w:cs="Times New Roman"/>
          <w:sz w:val="28"/>
          <w:szCs w:val="28"/>
        </w:rPr>
        <w:t xml:space="preserve"> been </w:t>
      </w:r>
      <w:r w:rsidR="0082267C">
        <w:rPr>
          <w:rFonts w:ascii="Times New Roman" w:hAnsi="Times New Roman" w:cs="Times New Roman"/>
          <w:sz w:val="28"/>
          <w:szCs w:val="28"/>
        </w:rPr>
        <w:t xml:space="preserve">ordered to be </w:t>
      </w:r>
      <w:r w:rsidR="00C03458" w:rsidRPr="0048021A">
        <w:rPr>
          <w:rFonts w:ascii="Times New Roman" w:hAnsi="Times New Roman" w:cs="Times New Roman"/>
          <w:sz w:val="28"/>
          <w:szCs w:val="28"/>
        </w:rPr>
        <w:t>overhauled for 33 months and huge amount ha</w:t>
      </w:r>
      <w:r w:rsidR="0048021A" w:rsidRPr="0048021A">
        <w:rPr>
          <w:rFonts w:ascii="Times New Roman" w:hAnsi="Times New Roman" w:cs="Times New Roman"/>
          <w:sz w:val="28"/>
          <w:szCs w:val="28"/>
        </w:rPr>
        <w:t>d</w:t>
      </w:r>
      <w:r w:rsidR="00C03458" w:rsidRPr="0048021A">
        <w:rPr>
          <w:rFonts w:ascii="Times New Roman" w:hAnsi="Times New Roman" w:cs="Times New Roman"/>
          <w:sz w:val="28"/>
          <w:szCs w:val="28"/>
        </w:rPr>
        <w:t xml:space="preserve"> been </w:t>
      </w:r>
      <w:r w:rsidR="0082267C">
        <w:rPr>
          <w:rFonts w:ascii="Times New Roman" w:hAnsi="Times New Roman" w:cs="Times New Roman"/>
          <w:sz w:val="28"/>
          <w:szCs w:val="28"/>
        </w:rPr>
        <w:t xml:space="preserve">ordered </w:t>
      </w:r>
      <w:r w:rsidR="00C03458" w:rsidRPr="0048021A">
        <w:rPr>
          <w:rFonts w:ascii="Times New Roman" w:hAnsi="Times New Roman" w:cs="Times New Roman"/>
          <w:sz w:val="28"/>
          <w:szCs w:val="28"/>
        </w:rPr>
        <w:t xml:space="preserve">charged to </w:t>
      </w:r>
      <w:r w:rsidR="007875B8">
        <w:rPr>
          <w:rFonts w:ascii="Times New Roman" w:hAnsi="Times New Roman" w:cs="Times New Roman"/>
          <w:sz w:val="28"/>
          <w:szCs w:val="28"/>
        </w:rPr>
        <w:t>a</w:t>
      </w:r>
      <w:r w:rsidR="0082267C">
        <w:rPr>
          <w:rFonts w:ascii="Times New Roman" w:hAnsi="Times New Roman" w:cs="Times New Roman"/>
          <w:sz w:val="28"/>
          <w:szCs w:val="28"/>
        </w:rPr>
        <w:t xml:space="preserve"> </w:t>
      </w:r>
      <w:r w:rsidR="00C03458" w:rsidRPr="0048021A">
        <w:rPr>
          <w:rFonts w:ascii="Times New Roman" w:hAnsi="Times New Roman" w:cs="Times New Roman"/>
          <w:sz w:val="28"/>
          <w:szCs w:val="28"/>
        </w:rPr>
        <w:t>D</w:t>
      </w:r>
      <w:r w:rsidR="0082267C">
        <w:rPr>
          <w:rFonts w:ascii="Times New Roman" w:hAnsi="Times New Roman" w:cs="Times New Roman"/>
          <w:sz w:val="28"/>
          <w:szCs w:val="28"/>
        </w:rPr>
        <w:t xml:space="preserve">omestic </w:t>
      </w:r>
      <w:r w:rsidR="00C03458" w:rsidRPr="0048021A">
        <w:rPr>
          <w:rFonts w:ascii="Times New Roman" w:hAnsi="Times New Roman" w:cs="Times New Roman"/>
          <w:sz w:val="28"/>
          <w:szCs w:val="28"/>
        </w:rPr>
        <w:t>S</w:t>
      </w:r>
      <w:r w:rsidR="0082267C">
        <w:rPr>
          <w:rFonts w:ascii="Times New Roman" w:hAnsi="Times New Roman" w:cs="Times New Roman"/>
          <w:sz w:val="28"/>
          <w:szCs w:val="28"/>
        </w:rPr>
        <w:t xml:space="preserve">upply </w:t>
      </w:r>
      <w:r w:rsidR="00C03458" w:rsidRPr="0048021A">
        <w:rPr>
          <w:rFonts w:ascii="Times New Roman" w:hAnsi="Times New Roman" w:cs="Times New Roman"/>
          <w:sz w:val="28"/>
          <w:szCs w:val="28"/>
        </w:rPr>
        <w:t xml:space="preserve"> consumer. </w:t>
      </w:r>
    </w:p>
    <w:p w:rsidR="00B44A2D" w:rsidRDefault="0048021A" w:rsidP="00717710">
      <w:pPr>
        <w:pStyle w:val="ListParagraph"/>
        <w:numPr>
          <w:ilvl w:val="0"/>
          <w:numId w:val="5"/>
        </w:numPr>
        <w:tabs>
          <w:tab w:val="left" w:pos="900"/>
          <w:tab w:val="left" w:pos="1530"/>
        </w:tabs>
        <w:spacing w:line="480" w:lineRule="auto"/>
        <w:jc w:val="both"/>
        <w:rPr>
          <w:rFonts w:ascii="Times New Roman" w:hAnsi="Times New Roman" w:cs="Times New Roman"/>
          <w:sz w:val="28"/>
          <w:szCs w:val="28"/>
        </w:rPr>
      </w:pPr>
      <w:r>
        <w:rPr>
          <w:rFonts w:ascii="Times New Roman" w:hAnsi="Times New Roman" w:cs="Times New Roman"/>
          <w:sz w:val="28"/>
          <w:szCs w:val="28"/>
        </w:rPr>
        <w:t>T</w:t>
      </w:r>
      <w:r w:rsidR="00C03458" w:rsidRPr="0048021A">
        <w:rPr>
          <w:rFonts w:ascii="Times New Roman" w:hAnsi="Times New Roman" w:cs="Times New Roman"/>
          <w:sz w:val="28"/>
          <w:szCs w:val="28"/>
        </w:rPr>
        <w:t xml:space="preserve">he </w:t>
      </w:r>
      <w:r>
        <w:rPr>
          <w:rFonts w:ascii="Times New Roman" w:hAnsi="Times New Roman" w:cs="Times New Roman"/>
          <w:sz w:val="28"/>
          <w:szCs w:val="28"/>
        </w:rPr>
        <w:t>Petitioner</w:t>
      </w:r>
      <w:r w:rsidR="00C03458" w:rsidRPr="0048021A">
        <w:rPr>
          <w:rFonts w:ascii="Times New Roman" w:hAnsi="Times New Roman" w:cs="Times New Roman"/>
          <w:sz w:val="28"/>
          <w:szCs w:val="28"/>
        </w:rPr>
        <w:t xml:space="preserve"> approached</w:t>
      </w:r>
      <w:r>
        <w:rPr>
          <w:rFonts w:ascii="Times New Roman" w:hAnsi="Times New Roman" w:cs="Times New Roman"/>
          <w:sz w:val="28"/>
          <w:szCs w:val="28"/>
        </w:rPr>
        <w:t xml:space="preserve"> the Forum</w:t>
      </w:r>
      <w:r w:rsidR="00C03458" w:rsidRPr="0048021A">
        <w:rPr>
          <w:rFonts w:ascii="Times New Roman" w:hAnsi="Times New Roman" w:cs="Times New Roman"/>
          <w:sz w:val="28"/>
          <w:szCs w:val="28"/>
        </w:rPr>
        <w:t xml:space="preserve"> for </w:t>
      </w:r>
      <w:r w:rsidR="007875B8">
        <w:rPr>
          <w:rFonts w:ascii="Times New Roman" w:hAnsi="Times New Roman" w:cs="Times New Roman"/>
          <w:bCs/>
          <w:sz w:val="28"/>
          <w:szCs w:val="28"/>
        </w:rPr>
        <w:t>r</w:t>
      </w:r>
      <w:r w:rsidR="00C03458" w:rsidRPr="0048021A">
        <w:rPr>
          <w:rFonts w:ascii="Times New Roman" w:hAnsi="Times New Roman" w:cs="Times New Roman"/>
          <w:bCs/>
          <w:sz w:val="28"/>
          <w:szCs w:val="28"/>
        </w:rPr>
        <w:t xml:space="preserve">egistration </w:t>
      </w:r>
      <w:r>
        <w:rPr>
          <w:rFonts w:ascii="Times New Roman" w:hAnsi="Times New Roman" w:cs="Times New Roman"/>
          <w:bCs/>
          <w:sz w:val="28"/>
          <w:szCs w:val="28"/>
        </w:rPr>
        <w:t>and</w:t>
      </w:r>
      <w:r w:rsidR="00C03458" w:rsidRPr="0048021A">
        <w:rPr>
          <w:rFonts w:ascii="Times New Roman" w:hAnsi="Times New Roman" w:cs="Times New Roman"/>
          <w:bCs/>
          <w:sz w:val="28"/>
          <w:szCs w:val="28"/>
        </w:rPr>
        <w:t xml:space="preserve"> </w:t>
      </w:r>
      <w:r w:rsidR="007875B8">
        <w:rPr>
          <w:rFonts w:ascii="Times New Roman" w:hAnsi="Times New Roman" w:cs="Times New Roman"/>
          <w:bCs/>
          <w:sz w:val="28"/>
          <w:szCs w:val="28"/>
        </w:rPr>
        <w:t>r</w:t>
      </w:r>
      <w:r w:rsidR="00C03458" w:rsidRPr="0048021A">
        <w:rPr>
          <w:rFonts w:ascii="Times New Roman" w:hAnsi="Times New Roman" w:cs="Times New Roman"/>
          <w:bCs/>
          <w:sz w:val="28"/>
          <w:szCs w:val="28"/>
        </w:rPr>
        <w:t>eview of disputed case</w:t>
      </w:r>
      <w:r>
        <w:rPr>
          <w:rFonts w:ascii="Times New Roman" w:hAnsi="Times New Roman" w:cs="Times New Roman"/>
          <w:bCs/>
          <w:sz w:val="28"/>
          <w:szCs w:val="28"/>
        </w:rPr>
        <w:t xml:space="preserve"> in July 2017</w:t>
      </w:r>
      <w:r w:rsidR="00C03458" w:rsidRPr="0048021A">
        <w:rPr>
          <w:rFonts w:ascii="Times New Roman" w:hAnsi="Times New Roman" w:cs="Times New Roman"/>
          <w:bCs/>
          <w:sz w:val="28"/>
          <w:szCs w:val="28"/>
        </w:rPr>
        <w:t xml:space="preserve">. </w:t>
      </w:r>
      <w:r w:rsidR="00C03458" w:rsidRPr="0048021A">
        <w:rPr>
          <w:rFonts w:ascii="Times New Roman" w:hAnsi="Times New Roman" w:cs="Times New Roman"/>
          <w:sz w:val="28"/>
          <w:szCs w:val="28"/>
        </w:rPr>
        <w:t xml:space="preserve">The case </w:t>
      </w:r>
      <w:r w:rsidR="00B50A45" w:rsidRPr="0048021A">
        <w:rPr>
          <w:rFonts w:ascii="Times New Roman" w:hAnsi="Times New Roman" w:cs="Times New Roman"/>
          <w:sz w:val="28"/>
          <w:szCs w:val="28"/>
        </w:rPr>
        <w:t xml:space="preserve">(CG 219 of 2017) </w:t>
      </w:r>
      <w:r w:rsidR="00C03458" w:rsidRPr="0048021A">
        <w:rPr>
          <w:rFonts w:ascii="Times New Roman" w:hAnsi="Times New Roman" w:cs="Times New Roman"/>
          <w:sz w:val="28"/>
          <w:szCs w:val="28"/>
        </w:rPr>
        <w:t xml:space="preserve">of the </w:t>
      </w:r>
      <w:r w:rsidR="00FA7325" w:rsidRPr="0048021A">
        <w:rPr>
          <w:rFonts w:ascii="Times New Roman" w:hAnsi="Times New Roman" w:cs="Times New Roman"/>
          <w:sz w:val="28"/>
          <w:szCs w:val="28"/>
        </w:rPr>
        <w:t>Petitioner</w:t>
      </w:r>
      <w:r w:rsidR="00C03458" w:rsidRPr="0048021A">
        <w:rPr>
          <w:rFonts w:ascii="Times New Roman" w:hAnsi="Times New Roman" w:cs="Times New Roman"/>
          <w:sz w:val="28"/>
          <w:szCs w:val="28"/>
        </w:rPr>
        <w:t xml:space="preserve"> was registered for review in the Forum. However, the </w:t>
      </w:r>
      <w:r w:rsidR="00B50A45">
        <w:rPr>
          <w:rFonts w:ascii="Times New Roman" w:hAnsi="Times New Roman" w:cs="Times New Roman"/>
          <w:sz w:val="28"/>
          <w:szCs w:val="28"/>
        </w:rPr>
        <w:t>Forum</w:t>
      </w:r>
      <w:r w:rsidR="00C03458" w:rsidRPr="0048021A">
        <w:rPr>
          <w:rFonts w:ascii="Times New Roman" w:hAnsi="Times New Roman" w:cs="Times New Roman"/>
          <w:sz w:val="28"/>
          <w:szCs w:val="28"/>
        </w:rPr>
        <w:t xml:space="preserve"> did not consider all the pleadings of the </w:t>
      </w:r>
      <w:r w:rsidR="00FA7325" w:rsidRPr="0048021A">
        <w:rPr>
          <w:rFonts w:ascii="Times New Roman" w:hAnsi="Times New Roman" w:cs="Times New Roman"/>
          <w:sz w:val="28"/>
          <w:szCs w:val="28"/>
        </w:rPr>
        <w:t>Petitioner</w:t>
      </w:r>
      <w:r w:rsidR="00023179">
        <w:rPr>
          <w:rFonts w:ascii="Times New Roman" w:hAnsi="Times New Roman" w:cs="Times New Roman"/>
          <w:sz w:val="28"/>
          <w:szCs w:val="28"/>
        </w:rPr>
        <w:t xml:space="preserve"> and </w:t>
      </w:r>
      <w:r w:rsidR="00C03458" w:rsidRPr="0048021A">
        <w:rPr>
          <w:rFonts w:ascii="Times New Roman" w:hAnsi="Times New Roman" w:cs="Times New Roman"/>
          <w:sz w:val="28"/>
          <w:szCs w:val="28"/>
        </w:rPr>
        <w:t xml:space="preserve"> provided partial relief</w:t>
      </w:r>
      <w:r w:rsidR="00023179">
        <w:rPr>
          <w:rFonts w:ascii="Times New Roman" w:hAnsi="Times New Roman" w:cs="Times New Roman"/>
          <w:sz w:val="28"/>
          <w:szCs w:val="28"/>
        </w:rPr>
        <w:t xml:space="preserve">.  The Forum </w:t>
      </w:r>
      <w:r w:rsidR="00C03458" w:rsidRPr="0048021A">
        <w:rPr>
          <w:rFonts w:ascii="Times New Roman" w:hAnsi="Times New Roman" w:cs="Times New Roman"/>
          <w:sz w:val="28"/>
          <w:szCs w:val="28"/>
        </w:rPr>
        <w:t xml:space="preserve">decided </w:t>
      </w:r>
      <w:r w:rsidR="00B50A45">
        <w:rPr>
          <w:rFonts w:ascii="Times New Roman" w:hAnsi="Times New Roman" w:cs="Times New Roman"/>
          <w:sz w:val="28"/>
          <w:szCs w:val="28"/>
        </w:rPr>
        <w:t xml:space="preserve"> on 20.11.2017 </w:t>
      </w:r>
      <w:r w:rsidR="00C03458" w:rsidRPr="0048021A">
        <w:rPr>
          <w:rFonts w:ascii="Times New Roman" w:hAnsi="Times New Roman" w:cs="Times New Roman"/>
          <w:sz w:val="28"/>
          <w:szCs w:val="28"/>
        </w:rPr>
        <w:t>that “</w:t>
      </w:r>
      <w:r w:rsidR="00C03458" w:rsidRPr="0048021A">
        <w:rPr>
          <w:rFonts w:ascii="Times New Roman" w:hAnsi="Times New Roman" w:cs="Times New Roman"/>
          <w:i/>
          <w:sz w:val="28"/>
          <w:szCs w:val="28"/>
        </w:rPr>
        <w:t xml:space="preserve">account of the </w:t>
      </w:r>
      <w:r w:rsidR="00FA7325" w:rsidRPr="0048021A">
        <w:rPr>
          <w:rFonts w:ascii="Times New Roman" w:hAnsi="Times New Roman" w:cs="Times New Roman"/>
          <w:i/>
          <w:sz w:val="28"/>
          <w:szCs w:val="28"/>
        </w:rPr>
        <w:t>Petitioner</w:t>
      </w:r>
      <w:r w:rsidR="00C03458" w:rsidRPr="0048021A">
        <w:rPr>
          <w:rFonts w:ascii="Times New Roman" w:hAnsi="Times New Roman" w:cs="Times New Roman"/>
          <w:i/>
          <w:sz w:val="28"/>
          <w:szCs w:val="28"/>
        </w:rPr>
        <w:t xml:space="preserve"> be overhauled for a period of six months preceding the date of checking i.e.</w:t>
      </w:r>
      <w:r w:rsidR="00381DC7">
        <w:rPr>
          <w:rFonts w:ascii="Times New Roman" w:hAnsi="Times New Roman" w:cs="Times New Roman"/>
          <w:i/>
          <w:sz w:val="28"/>
          <w:szCs w:val="28"/>
        </w:rPr>
        <w:t>0</w:t>
      </w:r>
      <w:r w:rsidR="00C03458" w:rsidRPr="0048021A">
        <w:rPr>
          <w:rFonts w:ascii="Times New Roman" w:hAnsi="Times New Roman" w:cs="Times New Roman"/>
          <w:i/>
          <w:sz w:val="28"/>
          <w:szCs w:val="28"/>
        </w:rPr>
        <w:t>1.</w:t>
      </w:r>
      <w:r w:rsidR="00381DC7">
        <w:rPr>
          <w:rFonts w:ascii="Times New Roman" w:hAnsi="Times New Roman" w:cs="Times New Roman"/>
          <w:i/>
          <w:sz w:val="28"/>
          <w:szCs w:val="28"/>
        </w:rPr>
        <w:t>0</w:t>
      </w:r>
      <w:r w:rsidR="00C03458" w:rsidRPr="0048021A">
        <w:rPr>
          <w:rFonts w:ascii="Times New Roman" w:hAnsi="Times New Roman" w:cs="Times New Roman"/>
          <w:i/>
          <w:sz w:val="28"/>
          <w:szCs w:val="28"/>
        </w:rPr>
        <w:t xml:space="preserve">6.2017, taking into consideration slowness factor of </w:t>
      </w:r>
      <w:r w:rsidR="00C03458" w:rsidRPr="00EE0C6C">
        <w:rPr>
          <w:rFonts w:ascii="Times New Roman" w:hAnsi="Times New Roman" w:cs="Times New Roman"/>
          <w:sz w:val="28"/>
          <w:szCs w:val="28"/>
        </w:rPr>
        <w:t>as 68.14%</w:t>
      </w:r>
      <w:r w:rsidR="00023179">
        <w:rPr>
          <w:rFonts w:ascii="Times New Roman" w:hAnsi="Times New Roman" w:cs="Times New Roman"/>
          <w:sz w:val="28"/>
          <w:szCs w:val="28"/>
        </w:rPr>
        <w:t xml:space="preserve"> and also directed to issue notice for Unauthorized Use of Electricity under</w:t>
      </w:r>
      <w:r w:rsidR="00870EE6">
        <w:rPr>
          <w:rFonts w:ascii="Times New Roman" w:hAnsi="Times New Roman" w:cs="Times New Roman"/>
          <w:sz w:val="28"/>
          <w:szCs w:val="28"/>
        </w:rPr>
        <w:t xml:space="preserve"> Section 126 of Electricity Act, 2003 for using</w:t>
      </w:r>
      <w:r w:rsidR="007875B8">
        <w:rPr>
          <w:rFonts w:ascii="Times New Roman" w:hAnsi="Times New Roman" w:cs="Times New Roman"/>
          <w:sz w:val="28"/>
          <w:szCs w:val="28"/>
        </w:rPr>
        <w:t xml:space="preserve"> this</w:t>
      </w:r>
      <w:r w:rsidR="00870EE6">
        <w:rPr>
          <w:rFonts w:ascii="Times New Roman" w:hAnsi="Times New Roman" w:cs="Times New Roman"/>
          <w:sz w:val="28"/>
          <w:szCs w:val="28"/>
        </w:rPr>
        <w:t xml:space="preserve"> electricity </w:t>
      </w:r>
      <w:r w:rsidR="007875B8">
        <w:rPr>
          <w:rFonts w:ascii="Times New Roman" w:hAnsi="Times New Roman" w:cs="Times New Roman"/>
          <w:sz w:val="28"/>
          <w:szCs w:val="28"/>
        </w:rPr>
        <w:t xml:space="preserve">connection </w:t>
      </w:r>
      <w:r w:rsidR="00870EE6">
        <w:rPr>
          <w:rFonts w:ascii="Times New Roman" w:hAnsi="Times New Roman" w:cs="Times New Roman"/>
          <w:sz w:val="28"/>
          <w:szCs w:val="28"/>
        </w:rPr>
        <w:t>for construction purpose.”</w:t>
      </w:r>
    </w:p>
    <w:p w:rsidR="002E3020" w:rsidRDefault="00DC1143" w:rsidP="00717710">
      <w:pPr>
        <w:pStyle w:val="ListParagraph"/>
        <w:numPr>
          <w:ilvl w:val="0"/>
          <w:numId w:val="5"/>
        </w:num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Based on the </w:t>
      </w:r>
      <w:r w:rsidR="00C03458" w:rsidRPr="00DC1143">
        <w:rPr>
          <w:rFonts w:ascii="Times New Roman" w:hAnsi="Times New Roman" w:cs="Times New Roman"/>
          <w:sz w:val="28"/>
          <w:szCs w:val="28"/>
        </w:rPr>
        <w:t>order of the Forum, AEE/Comm</w:t>
      </w:r>
      <w:r>
        <w:rPr>
          <w:rFonts w:ascii="Times New Roman" w:hAnsi="Times New Roman" w:cs="Times New Roman"/>
          <w:sz w:val="28"/>
          <w:szCs w:val="28"/>
        </w:rPr>
        <w:t>ercial</w:t>
      </w:r>
      <w:r w:rsidR="00C03458" w:rsidRPr="00DC1143">
        <w:rPr>
          <w:rFonts w:ascii="Times New Roman" w:hAnsi="Times New Roman" w:cs="Times New Roman"/>
          <w:sz w:val="28"/>
          <w:szCs w:val="28"/>
        </w:rPr>
        <w:t xml:space="preserve"> issued  notice</w:t>
      </w:r>
      <w:r w:rsidR="003D6DEC">
        <w:rPr>
          <w:rFonts w:ascii="Times New Roman" w:hAnsi="Times New Roman" w:cs="Times New Roman"/>
          <w:sz w:val="28"/>
          <w:szCs w:val="28"/>
        </w:rPr>
        <w:t>,</w:t>
      </w:r>
      <w:r w:rsidR="00C03458" w:rsidRPr="00DC1143">
        <w:rPr>
          <w:rFonts w:ascii="Times New Roman" w:hAnsi="Times New Roman" w:cs="Times New Roman"/>
          <w:sz w:val="28"/>
          <w:szCs w:val="28"/>
        </w:rPr>
        <w:t xml:space="preserve"> bearing </w:t>
      </w:r>
      <w:r w:rsidR="003D6DEC">
        <w:rPr>
          <w:rFonts w:ascii="Times New Roman" w:hAnsi="Times New Roman" w:cs="Times New Roman"/>
          <w:sz w:val="28"/>
          <w:szCs w:val="28"/>
        </w:rPr>
        <w:t>M</w:t>
      </w:r>
      <w:r w:rsidR="00C03458" w:rsidRPr="00DC1143">
        <w:rPr>
          <w:rFonts w:ascii="Times New Roman" w:hAnsi="Times New Roman" w:cs="Times New Roman"/>
          <w:sz w:val="28"/>
          <w:szCs w:val="28"/>
        </w:rPr>
        <w:t xml:space="preserve">emo </w:t>
      </w:r>
      <w:r w:rsidR="003D6DEC">
        <w:rPr>
          <w:rFonts w:ascii="Times New Roman" w:hAnsi="Times New Roman" w:cs="Times New Roman"/>
          <w:sz w:val="28"/>
          <w:szCs w:val="28"/>
        </w:rPr>
        <w:t>N</w:t>
      </w:r>
      <w:r w:rsidR="00C03458" w:rsidRPr="00DC1143">
        <w:rPr>
          <w:rFonts w:ascii="Times New Roman" w:hAnsi="Times New Roman" w:cs="Times New Roman"/>
          <w:sz w:val="28"/>
          <w:szCs w:val="28"/>
        </w:rPr>
        <w:t>o. 1604 dated 26.12.2017</w:t>
      </w:r>
      <w:r w:rsidR="00FD68DC">
        <w:rPr>
          <w:rFonts w:ascii="Times New Roman" w:hAnsi="Times New Roman" w:cs="Times New Roman"/>
          <w:sz w:val="28"/>
          <w:szCs w:val="28"/>
        </w:rPr>
        <w:t>,</w:t>
      </w:r>
      <w:r w:rsidR="002E3020">
        <w:rPr>
          <w:rFonts w:ascii="Times New Roman" w:hAnsi="Times New Roman" w:cs="Times New Roman"/>
          <w:sz w:val="28"/>
          <w:szCs w:val="28"/>
        </w:rPr>
        <w:t xml:space="preserve"> revising t</w:t>
      </w:r>
      <w:r w:rsidR="00C03458" w:rsidRPr="00DC1143">
        <w:rPr>
          <w:rFonts w:ascii="Times New Roman" w:hAnsi="Times New Roman" w:cs="Times New Roman"/>
          <w:sz w:val="28"/>
          <w:szCs w:val="28"/>
        </w:rPr>
        <w:t>he disputed amount from Rs. 18</w:t>
      </w:r>
      <w:r w:rsidR="002E3020">
        <w:rPr>
          <w:rFonts w:ascii="Times New Roman" w:hAnsi="Times New Roman" w:cs="Times New Roman"/>
          <w:sz w:val="28"/>
          <w:szCs w:val="28"/>
        </w:rPr>
        <w:t>,</w:t>
      </w:r>
      <w:r w:rsidR="00C03458" w:rsidRPr="00DC1143">
        <w:rPr>
          <w:rFonts w:ascii="Times New Roman" w:hAnsi="Times New Roman" w:cs="Times New Roman"/>
          <w:sz w:val="28"/>
          <w:szCs w:val="28"/>
        </w:rPr>
        <w:t>91</w:t>
      </w:r>
      <w:r w:rsidR="002E3020">
        <w:rPr>
          <w:rFonts w:ascii="Times New Roman" w:hAnsi="Times New Roman" w:cs="Times New Roman"/>
          <w:sz w:val="28"/>
          <w:szCs w:val="28"/>
        </w:rPr>
        <w:t>,</w:t>
      </w:r>
      <w:r w:rsidR="00C03458" w:rsidRPr="00DC1143">
        <w:rPr>
          <w:rFonts w:ascii="Times New Roman" w:hAnsi="Times New Roman" w:cs="Times New Roman"/>
          <w:sz w:val="28"/>
          <w:szCs w:val="28"/>
        </w:rPr>
        <w:t>583/- to Rs.4</w:t>
      </w:r>
      <w:r w:rsidR="002E3020">
        <w:rPr>
          <w:rFonts w:ascii="Times New Roman" w:hAnsi="Times New Roman" w:cs="Times New Roman"/>
          <w:sz w:val="28"/>
          <w:szCs w:val="28"/>
        </w:rPr>
        <w:t>,</w:t>
      </w:r>
      <w:r w:rsidR="00C03458" w:rsidRPr="00DC1143">
        <w:rPr>
          <w:rFonts w:ascii="Times New Roman" w:hAnsi="Times New Roman" w:cs="Times New Roman"/>
          <w:sz w:val="28"/>
          <w:szCs w:val="28"/>
        </w:rPr>
        <w:t>03</w:t>
      </w:r>
      <w:r w:rsidR="002E3020">
        <w:rPr>
          <w:rFonts w:ascii="Times New Roman" w:hAnsi="Times New Roman" w:cs="Times New Roman"/>
          <w:sz w:val="28"/>
          <w:szCs w:val="28"/>
        </w:rPr>
        <w:t>,</w:t>
      </w:r>
      <w:r w:rsidR="00C03458" w:rsidRPr="00DC1143">
        <w:rPr>
          <w:rFonts w:ascii="Times New Roman" w:hAnsi="Times New Roman" w:cs="Times New Roman"/>
          <w:sz w:val="28"/>
          <w:szCs w:val="28"/>
        </w:rPr>
        <w:t>161/-</w:t>
      </w:r>
      <w:r w:rsidR="002E3020">
        <w:rPr>
          <w:rFonts w:ascii="Times New Roman" w:hAnsi="Times New Roman" w:cs="Times New Roman"/>
          <w:sz w:val="28"/>
          <w:szCs w:val="28"/>
        </w:rPr>
        <w:t>.</w:t>
      </w:r>
      <w:r w:rsidR="00C03458" w:rsidRPr="00DC1143">
        <w:rPr>
          <w:rFonts w:ascii="Times New Roman" w:hAnsi="Times New Roman" w:cs="Times New Roman"/>
          <w:sz w:val="28"/>
          <w:szCs w:val="28"/>
        </w:rPr>
        <w:t xml:space="preserve"> </w:t>
      </w:r>
    </w:p>
    <w:p w:rsidR="00C03458" w:rsidRPr="00411616" w:rsidRDefault="00C03458" w:rsidP="00717710">
      <w:pPr>
        <w:pStyle w:val="ListParagraph"/>
        <w:numPr>
          <w:ilvl w:val="0"/>
          <w:numId w:val="5"/>
        </w:numPr>
        <w:spacing w:line="480" w:lineRule="auto"/>
        <w:jc w:val="both"/>
        <w:rPr>
          <w:rFonts w:ascii="Times New Roman" w:hAnsi="Times New Roman" w:cs="Times New Roman"/>
          <w:sz w:val="28"/>
          <w:szCs w:val="28"/>
        </w:rPr>
      </w:pPr>
      <w:r w:rsidRPr="00411616">
        <w:rPr>
          <w:rFonts w:ascii="Times New Roman" w:hAnsi="Times New Roman" w:cs="Times New Roman"/>
          <w:sz w:val="28"/>
          <w:szCs w:val="28"/>
        </w:rPr>
        <w:t xml:space="preserve">The consumption of the </w:t>
      </w:r>
      <w:r w:rsidR="00FA7325">
        <w:rPr>
          <w:rFonts w:ascii="Times New Roman" w:hAnsi="Times New Roman" w:cs="Times New Roman"/>
          <w:sz w:val="28"/>
          <w:szCs w:val="28"/>
        </w:rPr>
        <w:t>Petitioner</w:t>
      </w:r>
      <w:r w:rsidRPr="00411616">
        <w:rPr>
          <w:rFonts w:ascii="Times New Roman" w:hAnsi="Times New Roman" w:cs="Times New Roman"/>
          <w:sz w:val="28"/>
          <w:szCs w:val="28"/>
        </w:rPr>
        <w:t xml:space="preserve"> </w:t>
      </w:r>
      <w:r w:rsidR="002E3020">
        <w:rPr>
          <w:rFonts w:ascii="Times New Roman" w:hAnsi="Times New Roman" w:cs="Times New Roman"/>
          <w:sz w:val="28"/>
          <w:szCs w:val="28"/>
        </w:rPr>
        <w:t>wa</w:t>
      </w:r>
      <w:r w:rsidRPr="00411616">
        <w:rPr>
          <w:rFonts w:ascii="Times New Roman" w:hAnsi="Times New Roman" w:cs="Times New Roman"/>
          <w:sz w:val="28"/>
          <w:szCs w:val="28"/>
        </w:rPr>
        <w:t xml:space="preserve">s very consistent from the last so many years and variation in consumption during various months </w:t>
      </w:r>
      <w:r w:rsidR="002E3020">
        <w:rPr>
          <w:rFonts w:ascii="Times New Roman" w:hAnsi="Times New Roman" w:cs="Times New Roman"/>
          <w:sz w:val="28"/>
          <w:szCs w:val="28"/>
        </w:rPr>
        <w:t>wa</w:t>
      </w:r>
      <w:r w:rsidRPr="00411616">
        <w:rPr>
          <w:rFonts w:ascii="Times New Roman" w:hAnsi="Times New Roman" w:cs="Times New Roman"/>
          <w:sz w:val="28"/>
          <w:szCs w:val="28"/>
        </w:rPr>
        <w:t xml:space="preserve">s due to summer/winter period. The official of the PSPCL </w:t>
      </w:r>
      <w:r w:rsidR="002E3020">
        <w:rPr>
          <w:rFonts w:ascii="Times New Roman" w:hAnsi="Times New Roman" w:cs="Times New Roman"/>
          <w:sz w:val="28"/>
          <w:szCs w:val="28"/>
        </w:rPr>
        <w:t>was</w:t>
      </w:r>
      <w:r w:rsidRPr="00411616">
        <w:rPr>
          <w:rFonts w:ascii="Times New Roman" w:hAnsi="Times New Roman" w:cs="Times New Roman"/>
          <w:sz w:val="28"/>
          <w:szCs w:val="28"/>
        </w:rPr>
        <w:t xml:space="preserve"> recording regular readings</w:t>
      </w:r>
      <w:r w:rsidR="00B57FD3">
        <w:rPr>
          <w:rFonts w:ascii="Times New Roman" w:hAnsi="Times New Roman" w:cs="Times New Roman"/>
          <w:sz w:val="28"/>
          <w:szCs w:val="28"/>
        </w:rPr>
        <w:t xml:space="preserve"> </w:t>
      </w:r>
      <w:r w:rsidRPr="00411616">
        <w:rPr>
          <w:rFonts w:ascii="Times New Roman" w:hAnsi="Times New Roman" w:cs="Times New Roman"/>
          <w:sz w:val="28"/>
          <w:szCs w:val="28"/>
        </w:rPr>
        <w:t xml:space="preserve">and  </w:t>
      </w:r>
      <w:r w:rsidR="00381DC7">
        <w:rPr>
          <w:rFonts w:ascii="Times New Roman" w:hAnsi="Times New Roman" w:cs="Times New Roman"/>
          <w:sz w:val="28"/>
          <w:szCs w:val="28"/>
        </w:rPr>
        <w:t xml:space="preserve">the </w:t>
      </w:r>
      <w:r w:rsidRPr="00411616">
        <w:rPr>
          <w:rFonts w:ascii="Times New Roman" w:hAnsi="Times New Roman" w:cs="Times New Roman"/>
          <w:sz w:val="28"/>
          <w:szCs w:val="28"/>
        </w:rPr>
        <w:t>bills as issued on the bas</w:t>
      </w:r>
      <w:r w:rsidR="00B57FD3">
        <w:rPr>
          <w:rFonts w:ascii="Times New Roman" w:hAnsi="Times New Roman" w:cs="Times New Roman"/>
          <w:sz w:val="28"/>
          <w:szCs w:val="28"/>
        </w:rPr>
        <w:t xml:space="preserve">is </w:t>
      </w:r>
      <w:r w:rsidRPr="00411616">
        <w:rPr>
          <w:rFonts w:ascii="Times New Roman" w:hAnsi="Times New Roman" w:cs="Times New Roman"/>
          <w:sz w:val="28"/>
          <w:szCs w:val="28"/>
        </w:rPr>
        <w:t xml:space="preserve">of recorded consumption </w:t>
      </w:r>
      <w:r w:rsidR="002E3020">
        <w:rPr>
          <w:rFonts w:ascii="Times New Roman" w:hAnsi="Times New Roman" w:cs="Times New Roman"/>
          <w:sz w:val="28"/>
          <w:szCs w:val="28"/>
        </w:rPr>
        <w:t>had</w:t>
      </w:r>
      <w:r w:rsidRPr="00411616">
        <w:rPr>
          <w:rFonts w:ascii="Times New Roman" w:hAnsi="Times New Roman" w:cs="Times New Roman"/>
          <w:sz w:val="28"/>
          <w:szCs w:val="28"/>
        </w:rPr>
        <w:t xml:space="preserve"> been paid in due course. The energy consumption </w:t>
      </w:r>
      <w:r w:rsidR="002E3020">
        <w:rPr>
          <w:rFonts w:ascii="Times New Roman" w:hAnsi="Times New Roman" w:cs="Times New Roman"/>
          <w:sz w:val="28"/>
          <w:szCs w:val="28"/>
        </w:rPr>
        <w:t>wa</w:t>
      </w:r>
      <w:r w:rsidRPr="00411616">
        <w:rPr>
          <w:rFonts w:ascii="Times New Roman" w:hAnsi="Times New Roman" w:cs="Times New Roman"/>
          <w:sz w:val="28"/>
          <w:szCs w:val="28"/>
        </w:rPr>
        <w:t xml:space="preserve">s commensurate with the </w:t>
      </w:r>
      <w:r w:rsidR="00B57FD3">
        <w:rPr>
          <w:rFonts w:ascii="Times New Roman" w:hAnsi="Times New Roman" w:cs="Times New Roman"/>
          <w:sz w:val="28"/>
          <w:szCs w:val="28"/>
        </w:rPr>
        <w:t>S</w:t>
      </w:r>
      <w:r w:rsidRPr="00411616">
        <w:rPr>
          <w:rFonts w:ascii="Times New Roman" w:hAnsi="Times New Roman" w:cs="Times New Roman"/>
          <w:sz w:val="28"/>
          <w:szCs w:val="28"/>
        </w:rPr>
        <w:t xml:space="preserve">anctioned </w:t>
      </w:r>
      <w:r w:rsidR="00B57FD3">
        <w:rPr>
          <w:rFonts w:ascii="Times New Roman" w:hAnsi="Times New Roman" w:cs="Times New Roman"/>
          <w:sz w:val="28"/>
          <w:szCs w:val="28"/>
        </w:rPr>
        <w:t>L</w:t>
      </w:r>
      <w:r w:rsidRPr="00411616">
        <w:rPr>
          <w:rFonts w:ascii="Times New Roman" w:hAnsi="Times New Roman" w:cs="Times New Roman"/>
          <w:sz w:val="28"/>
          <w:szCs w:val="28"/>
        </w:rPr>
        <w:t>oad of D</w:t>
      </w:r>
      <w:r w:rsidR="004B59C7">
        <w:rPr>
          <w:rFonts w:ascii="Times New Roman" w:hAnsi="Times New Roman" w:cs="Times New Roman"/>
          <w:sz w:val="28"/>
          <w:szCs w:val="28"/>
        </w:rPr>
        <w:t xml:space="preserve">omestic </w:t>
      </w:r>
      <w:r w:rsidRPr="00411616">
        <w:rPr>
          <w:rFonts w:ascii="Times New Roman" w:hAnsi="Times New Roman" w:cs="Times New Roman"/>
          <w:sz w:val="28"/>
          <w:szCs w:val="28"/>
        </w:rPr>
        <w:t>S</w:t>
      </w:r>
      <w:r w:rsidR="004B59C7">
        <w:rPr>
          <w:rFonts w:ascii="Times New Roman" w:hAnsi="Times New Roman" w:cs="Times New Roman"/>
          <w:sz w:val="28"/>
          <w:szCs w:val="28"/>
        </w:rPr>
        <w:t>upply</w:t>
      </w:r>
      <w:r w:rsidRPr="00411616">
        <w:rPr>
          <w:rFonts w:ascii="Times New Roman" w:hAnsi="Times New Roman" w:cs="Times New Roman"/>
          <w:sz w:val="28"/>
          <w:szCs w:val="28"/>
        </w:rPr>
        <w:t xml:space="preserve"> </w:t>
      </w:r>
      <w:r w:rsidR="004B59C7">
        <w:rPr>
          <w:rFonts w:ascii="Times New Roman" w:hAnsi="Times New Roman" w:cs="Times New Roman"/>
          <w:sz w:val="28"/>
          <w:szCs w:val="28"/>
        </w:rPr>
        <w:t xml:space="preserve">(DS) </w:t>
      </w:r>
      <w:r w:rsidRPr="00411616">
        <w:rPr>
          <w:rFonts w:ascii="Times New Roman" w:hAnsi="Times New Roman" w:cs="Times New Roman"/>
          <w:sz w:val="28"/>
          <w:szCs w:val="28"/>
        </w:rPr>
        <w:t xml:space="preserve">consumer. The consumption during winter </w:t>
      </w:r>
      <w:r w:rsidR="00B02E9E">
        <w:rPr>
          <w:rFonts w:ascii="Times New Roman" w:hAnsi="Times New Roman" w:cs="Times New Roman"/>
          <w:sz w:val="28"/>
          <w:szCs w:val="28"/>
        </w:rPr>
        <w:t xml:space="preserve">was </w:t>
      </w:r>
      <w:r w:rsidRPr="00411616">
        <w:rPr>
          <w:rFonts w:ascii="Times New Roman" w:hAnsi="Times New Roman" w:cs="Times New Roman"/>
          <w:sz w:val="28"/>
          <w:szCs w:val="28"/>
        </w:rPr>
        <w:t>in the range of 2000</w:t>
      </w:r>
      <w:r w:rsidR="002E3020">
        <w:rPr>
          <w:rFonts w:ascii="Times New Roman" w:hAnsi="Times New Roman" w:cs="Times New Roman"/>
          <w:sz w:val="28"/>
          <w:szCs w:val="28"/>
        </w:rPr>
        <w:t xml:space="preserve"> </w:t>
      </w:r>
      <w:r w:rsidRPr="00411616">
        <w:rPr>
          <w:rFonts w:ascii="Times New Roman" w:hAnsi="Times New Roman" w:cs="Times New Roman"/>
          <w:sz w:val="28"/>
          <w:szCs w:val="28"/>
        </w:rPr>
        <w:t>-</w:t>
      </w:r>
      <w:r w:rsidR="002E3020">
        <w:rPr>
          <w:rFonts w:ascii="Times New Roman" w:hAnsi="Times New Roman" w:cs="Times New Roman"/>
          <w:sz w:val="28"/>
          <w:szCs w:val="28"/>
        </w:rPr>
        <w:t xml:space="preserve"> </w:t>
      </w:r>
      <w:r w:rsidRPr="00411616">
        <w:rPr>
          <w:rFonts w:ascii="Times New Roman" w:hAnsi="Times New Roman" w:cs="Times New Roman"/>
          <w:sz w:val="28"/>
          <w:szCs w:val="28"/>
        </w:rPr>
        <w:t xml:space="preserve">4000 units and during summer period, it </w:t>
      </w:r>
      <w:r w:rsidR="00B02E9E">
        <w:rPr>
          <w:rFonts w:ascii="Times New Roman" w:hAnsi="Times New Roman" w:cs="Times New Roman"/>
          <w:sz w:val="28"/>
          <w:szCs w:val="28"/>
        </w:rPr>
        <w:t xml:space="preserve">was </w:t>
      </w:r>
      <w:r w:rsidRPr="00411616">
        <w:rPr>
          <w:rFonts w:ascii="Times New Roman" w:hAnsi="Times New Roman" w:cs="Times New Roman"/>
          <w:sz w:val="28"/>
          <w:szCs w:val="28"/>
        </w:rPr>
        <w:t xml:space="preserve">5000-7000 units, before the replacement of </w:t>
      </w:r>
      <w:r w:rsidR="00381DC7">
        <w:rPr>
          <w:rFonts w:ascii="Times New Roman" w:hAnsi="Times New Roman" w:cs="Times New Roman"/>
          <w:sz w:val="28"/>
          <w:szCs w:val="28"/>
        </w:rPr>
        <w:t xml:space="preserve">the </w:t>
      </w:r>
      <w:r w:rsidR="00F463FE">
        <w:rPr>
          <w:rFonts w:ascii="Times New Roman" w:hAnsi="Times New Roman" w:cs="Times New Roman"/>
          <w:sz w:val="28"/>
          <w:szCs w:val="28"/>
        </w:rPr>
        <w:t>Energy Meter</w:t>
      </w:r>
      <w:r w:rsidRPr="00411616">
        <w:rPr>
          <w:rFonts w:ascii="Times New Roman" w:hAnsi="Times New Roman" w:cs="Times New Roman"/>
          <w:sz w:val="28"/>
          <w:szCs w:val="28"/>
        </w:rPr>
        <w:t xml:space="preserve"> in </w:t>
      </w:r>
      <w:r w:rsidR="00381DC7">
        <w:rPr>
          <w:rFonts w:ascii="Times New Roman" w:hAnsi="Times New Roman" w:cs="Times New Roman"/>
          <w:sz w:val="28"/>
          <w:szCs w:val="28"/>
        </w:rPr>
        <w:t>0</w:t>
      </w:r>
      <w:r w:rsidRPr="00411616">
        <w:rPr>
          <w:rFonts w:ascii="Times New Roman" w:hAnsi="Times New Roman" w:cs="Times New Roman"/>
          <w:sz w:val="28"/>
          <w:szCs w:val="28"/>
        </w:rPr>
        <w:t xml:space="preserve">9/2014. Almost the same trend continued (with minor variation) after installation of </w:t>
      </w:r>
      <w:r w:rsidR="004B59C7">
        <w:rPr>
          <w:rFonts w:ascii="Times New Roman" w:hAnsi="Times New Roman" w:cs="Times New Roman"/>
          <w:sz w:val="28"/>
          <w:szCs w:val="28"/>
        </w:rPr>
        <w:t xml:space="preserve">new </w:t>
      </w:r>
      <w:r w:rsidR="00F463FE">
        <w:rPr>
          <w:rFonts w:ascii="Times New Roman" w:hAnsi="Times New Roman" w:cs="Times New Roman"/>
          <w:sz w:val="28"/>
          <w:szCs w:val="28"/>
        </w:rPr>
        <w:t>Energy Meter</w:t>
      </w:r>
      <w:r w:rsidRPr="00411616">
        <w:rPr>
          <w:rFonts w:ascii="Times New Roman" w:hAnsi="Times New Roman" w:cs="Times New Roman"/>
          <w:sz w:val="28"/>
          <w:szCs w:val="28"/>
        </w:rPr>
        <w:t xml:space="preserve"> in </w:t>
      </w:r>
      <w:r w:rsidR="00B57FD3">
        <w:rPr>
          <w:rFonts w:ascii="Times New Roman" w:hAnsi="Times New Roman" w:cs="Times New Roman"/>
          <w:sz w:val="28"/>
          <w:szCs w:val="28"/>
        </w:rPr>
        <w:t>0</w:t>
      </w:r>
      <w:r w:rsidRPr="00411616">
        <w:rPr>
          <w:rFonts w:ascii="Times New Roman" w:hAnsi="Times New Roman" w:cs="Times New Roman"/>
          <w:sz w:val="28"/>
          <w:szCs w:val="28"/>
        </w:rPr>
        <w:t xml:space="preserve">9/2014. The variation in consumption </w:t>
      </w:r>
      <w:r w:rsidR="002E3020">
        <w:rPr>
          <w:rFonts w:ascii="Times New Roman" w:hAnsi="Times New Roman" w:cs="Times New Roman"/>
          <w:sz w:val="28"/>
          <w:szCs w:val="28"/>
        </w:rPr>
        <w:t>wa</w:t>
      </w:r>
      <w:r w:rsidRPr="00411616">
        <w:rPr>
          <w:rFonts w:ascii="Times New Roman" w:hAnsi="Times New Roman" w:cs="Times New Roman"/>
          <w:sz w:val="28"/>
          <w:szCs w:val="28"/>
        </w:rPr>
        <w:t>s due to the fact that children of the family ha</w:t>
      </w:r>
      <w:r w:rsidR="002E3020">
        <w:rPr>
          <w:rFonts w:ascii="Times New Roman" w:hAnsi="Times New Roman" w:cs="Times New Roman"/>
          <w:sz w:val="28"/>
          <w:szCs w:val="28"/>
        </w:rPr>
        <w:t>d</w:t>
      </w:r>
      <w:r w:rsidRPr="00411616">
        <w:rPr>
          <w:rFonts w:ascii="Times New Roman" w:hAnsi="Times New Roman" w:cs="Times New Roman"/>
          <w:sz w:val="28"/>
          <w:szCs w:val="28"/>
        </w:rPr>
        <w:t xml:space="preserve"> taken admissions in professional co</w:t>
      </w:r>
      <w:r w:rsidR="002E3020">
        <w:rPr>
          <w:rFonts w:ascii="Times New Roman" w:hAnsi="Times New Roman" w:cs="Times New Roman"/>
          <w:sz w:val="28"/>
          <w:szCs w:val="28"/>
        </w:rPr>
        <w:t>lleges and are staying out of Pu</w:t>
      </w:r>
      <w:r w:rsidRPr="00411616">
        <w:rPr>
          <w:rFonts w:ascii="Times New Roman" w:hAnsi="Times New Roman" w:cs="Times New Roman"/>
          <w:sz w:val="28"/>
          <w:szCs w:val="28"/>
        </w:rPr>
        <w:t>njab in Hostels and normally visit</w:t>
      </w:r>
      <w:r w:rsidR="00B02E9E">
        <w:rPr>
          <w:rFonts w:ascii="Times New Roman" w:hAnsi="Times New Roman" w:cs="Times New Roman"/>
          <w:sz w:val="28"/>
          <w:szCs w:val="28"/>
        </w:rPr>
        <w:t>ed</w:t>
      </w:r>
      <w:r w:rsidRPr="00411616">
        <w:rPr>
          <w:rFonts w:ascii="Times New Roman" w:hAnsi="Times New Roman" w:cs="Times New Roman"/>
          <w:sz w:val="28"/>
          <w:szCs w:val="28"/>
        </w:rPr>
        <w:t xml:space="preserve"> the home after</w:t>
      </w:r>
      <w:r w:rsidR="002E3020">
        <w:rPr>
          <w:rFonts w:ascii="Times New Roman" w:hAnsi="Times New Roman" w:cs="Times New Roman"/>
          <w:sz w:val="28"/>
          <w:szCs w:val="28"/>
        </w:rPr>
        <w:t xml:space="preserve"> </w:t>
      </w:r>
      <w:r w:rsidRPr="00411616">
        <w:rPr>
          <w:rFonts w:ascii="Times New Roman" w:hAnsi="Times New Roman" w:cs="Times New Roman"/>
          <w:sz w:val="28"/>
          <w:szCs w:val="28"/>
        </w:rPr>
        <w:t>4-6 weeks. Thus</w:t>
      </w:r>
      <w:r w:rsidR="00B02E9E">
        <w:rPr>
          <w:rFonts w:ascii="Times New Roman" w:hAnsi="Times New Roman" w:cs="Times New Roman"/>
          <w:sz w:val="28"/>
          <w:szCs w:val="28"/>
        </w:rPr>
        <w:t>,</w:t>
      </w:r>
      <w:r w:rsidRPr="00411616">
        <w:rPr>
          <w:rFonts w:ascii="Times New Roman" w:hAnsi="Times New Roman" w:cs="Times New Roman"/>
          <w:sz w:val="28"/>
          <w:szCs w:val="28"/>
        </w:rPr>
        <w:t xml:space="preserve"> some fall in consumption was bound to be there. Moreover, with the advent of new energy saving devices, the </w:t>
      </w:r>
      <w:r w:rsidR="00FA7325">
        <w:rPr>
          <w:rFonts w:ascii="Times New Roman" w:hAnsi="Times New Roman" w:cs="Times New Roman"/>
          <w:sz w:val="28"/>
          <w:szCs w:val="28"/>
        </w:rPr>
        <w:t>Petitioner</w:t>
      </w:r>
      <w:r w:rsidRPr="00411616">
        <w:rPr>
          <w:rFonts w:ascii="Times New Roman" w:hAnsi="Times New Roman" w:cs="Times New Roman"/>
          <w:sz w:val="28"/>
          <w:szCs w:val="28"/>
        </w:rPr>
        <w:t xml:space="preserve"> also changed some old ACs with new ones besides installation of </w:t>
      </w:r>
      <w:r w:rsidRPr="00411616">
        <w:rPr>
          <w:rFonts w:ascii="Times New Roman" w:hAnsi="Times New Roman" w:cs="Times New Roman"/>
          <w:sz w:val="28"/>
          <w:szCs w:val="28"/>
        </w:rPr>
        <w:lastRenderedPageBreak/>
        <w:t xml:space="preserve">LED lights by replacing conventional tube lights and there </w:t>
      </w:r>
      <w:r w:rsidR="002E3020">
        <w:rPr>
          <w:rFonts w:ascii="Times New Roman" w:hAnsi="Times New Roman" w:cs="Times New Roman"/>
          <w:sz w:val="28"/>
          <w:szCs w:val="28"/>
        </w:rPr>
        <w:t>wa</w:t>
      </w:r>
      <w:r w:rsidRPr="00411616">
        <w:rPr>
          <w:rFonts w:ascii="Times New Roman" w:hAnsi="Times New Roman" w:cs="Times New Roman"/>
          <w:sz w:val="28"/>
          <w:szCs w:val="28"/>
        </w:rPr>
        <w:t>s nothing wrong in it.  Th</w:t>
      </w:r>
      <w:r w:rsidR="00B02E9E">
        <w:rPr>
          <w:rFonts w:ascii="Times New Roman" w:hAnsi="Times New Roman" w:cs="Times New Roman"/>
          <w:sz w:val="28"/>
          <w:szCs w:val="28"/>
        </w:rPr>
        <w:t xml:space="preserve">is was </w:t>
      </w:r>
      <w:r w:rsidRPr="00411616">
        <w:rPr>
          <w:rFonts w:ascii="Times New Roman" w:hAnsi="Times New Roman" w:cs="Times New Roman"/>
          <w:sz w:val="28"/>
          <w:szCs w:val="28"/>
        </w:rPr>
        <w:t xml:space="preserve">the </w:t>
      </w:r>
      <w:r w:rsidR="00CD1963">
        <w:rPr>
          <w:rFonts w:ascii="Times New Roman" w:hAnsi="Times New Roman" w:cs="Times New Roman"/>
          <w:sz w:val="28"/>
          <w:szCs w:val="28"/>
        </w:rPr>
        <w:t>reason</w:t>
      </w:r>
      <w:r w:rsidRPr="00411616">
        <w:rPr>
          <w:rFonts w:ascii="Times New Roman" w:hAnsi="Times New Roman" w:cs="Times New Roman"/>
          <w:sz w:val="28"/>
          <w:szCs w:val="28"/>
        </w:rPr>
        <w:t xml:space="preserve"> for some fall in consumption during the disputed period</w:t>
      </w:r>
      <w:r w:rsidR="00CD1963">
        <w:rPr>
          <w:rFonts w:ascii="Times New Roman" w:hAnsi="Times New Roman" w:cs="Times New Roman"/>
          <w:sz w:val="28"/>
          <w:szCs w:val="28"/>
        </w:rPr>
        <w:t>. However, there was also some d</w:t>
      </w:r>
      <w:r w:rsidRPr="00411616">
        <w:rPr>
          <w:rFonts w:ascii="Times New Roman" w:hAnsi="Times New Roman" w:cs="Times New Roman"/>
          <w:sz w:val="28"/>
          <w:szCs w:val="28"/>
        </w:rPr>
        <w:t xml:space="preserve">ecline in consumption after the installation of new </w:t>
      </w:r>
      <w:r w:rsidR="00F463FE">
        <w:rPr>
          <w:rFonts w:ascii="Times New Roman" w:hAnsi="Times New Roman" w:cs="Times New Roman"/>
          <w:sz w:val="28"/>
          <w:szCs w:val="28"/>
        </w:rPr>
        <w:t>Energy Meter</w:t>
      </w:r>
      <w:r w:rsidRPr="00411616">
        <w:rPr>
          <w:rFonts w:ascii="Times New Roman" w:hAnsi="Times New Roman" w:cs="Times New Roman"/>
          <w:sz w:val="28"/>
          <w:szCs w:val="28"/>
        </w:rPr>
        <w:t xml:space="preserve"> in </w:t>
      </w:r>
      <w:r w:rsidR="00B02E9E">
        <w:rPr>
          <w:rFonts w:ascii="Times New Roman" w:hAnsi="Times New Roman" w:cs="Times New Roman"/>
          <w:sz w:val="28"/>
          <w:szCs w:val="28"/>
        </w:rPr>
        <w:t>0</w:t>
      </w:r>
      <w:r w:rsidRPr="00411616">
        <w:rPr>
          <w:rFonts w:ascii="Times New Roman" w:hAnsi="Times New Roman" w:cs="Times New Roman"/>
          <w:sz w:val="28"/>
          <w:szCs w:val="28"/>
        </w:rPr>
        <w:t>6/2017.  As such the account should not be overhauled on the bas</w:t>
      </w:r>
      <w:r w:rsidR="00B02E9E">
        <w:rPr>
          <w:rFonts w:ascii="Times New Roman" w:hAnsi="Times New Roman" w:cs="Times New Roman"/>
          <w:sz w:val="28"/>
          <w:szCs w:val="28"/>
        </w:rPr>
        <w:t xml:space="preserve">is </w:t>
      </w:r>
      <w:r w:rsidRPr="00411616">
        <w:rPr>
          <w:rFonts w:ascii="Times New Roman" w:hAnsi="Times New Roman" w:cs="Times New Roman"/>
          <w:sz w:val="28"/>
          <w:szCs w:val="28"/>
        </w:rPr>
        <w:t>of vague/apparent wrong report of slowness by 68.14%. Thus</w:t>
      </w:r>
      <w:r w:rsidR="00B57FD3">
        <w:rPr>
          <w:rFonts w:ascii="Times New Roman" w:hAnsi="Times New Roman" w:cs="Times New Roman"/>
          <w:sz w:val="28"/>
          <w:szCs w:val="28"/>
        </w:rPr>
        <w:t>,</w:t>
      </w:r>
      <w:r w:rsidRPr="00411616">
        <w:rPr>
          <w:rFonts w:ascii="Times New Roman" w:hAnsi="Times New Roman" w:cs="Times New Roman"/>
          <w:sz w:val="28"/>
          <w:szCs w:val="28"/>
        </w:rPr>
        <w:t xml:space="preserve"> the notice issued by </w:t>
      </w:r>
      <w:r w:rsidR="00930101">
        <w:rPr>
          <w:rFonts w:ascii="Times New Roman" w:hAnsi="Times New Roman" w:cs="Times New Roman"/>
          <w:sz w:val="28"/>
          <w:szCs w:val="28"/>
        </w:rPr>
        <w:t xml:space="preserve">the </w:t>
      </w:r>
      <w:r w:rsidRPr="00411616">
        <w:rPr>
          <w:rFonts w:ascii="Times New Roman" w:hAnsi="Times New Roman" w:cs="Times New Roman"/>
          <w:sz w:val="28"/>
          <w:szCs w:val="28"/>
        </w:rPr>
        <w:t>AEE/Comm</w:t>
      </w:r>
      <w:r w:rsidR="00930101">
        <w:rPr>
          <w:rFonts w:ascii="Times New Roman" w:hAnsi="Times New Roman" w:cs="Times New Roman"/>
          <w:sz w:val="28"/>
          <w:szCs w:val="28"/>
        </w:rPr>
        <w:t>ercia</w:t>
      </w:r>
      <w:r w:rsidRPr="00411616">
        <w:rPr>
          <w:rFonts w:ascii="Times New Roman" w:hAnsi="Times New Roman" w:cs="Times New Roman"/>
          <w:sz w:val="28"/>
          <w:szCs w:val="28"/>
        </w:rPr>
        <w:t>l</w:t>
      </w:r>
      <w:r w:rsidR="009D3126">
        <w:rPr>
          <w:rFonts w:ascii="Times New Roman" w:hAnsi="Times New Roman" w:cs="Times New Roman"/>
          <w:sz w:val="28"/>
          <w:szCs w:val="28"/>
        </w:rPr>
        <w:t>,</w:t>
      </w:r>
      <w:r w:rsidRPr="00411616">
        <w:rPr>
          <w:rFonts w:ascii="Times New Roman" w:hAnsi="Times New Roman" w:cs="Times New Roman"/>
          <w:sz w:val="28"/>
          <w:szCs w:val="28"/>
        </w:rPr>
        <w:t xml:space="preserve"> City West Division</w:t>
      </w:r>
      <w:r w:rsidR="00930101">
        <w:rPr>
          <w:rFonts w:ascii="Times New Roman" w:hAnsi="Times New Roman" w:cs="Times New Roman"/>
          <w:sz w:val="28"/>
          <w:szCs w:val="28"/>
        </w:rPr>
        <w:t xml:space="preserve"> (Special), PSPCL, Ludhiana,</w:t>
      </w:r>
      <w:r w:rsidRPr="00411616">
        <w:rPr>
          <w:rFonts w:ascii="Times New Roman" w:hAnsi="Times New Roman" w:cs="Times New Roman"/>
          <w:sz w:val="28"/>
          <w:szCs w:val="28"/>
        </w:rPr>
        <w:t xml:space="preserve"> was not justified and the demand raised by the respondent was required to be revised with some realistic average bas</w:t>
      </w:r>
      <w:r w:rsidR="00930101">
        <w:rPr>
          <w:rFonts w:ascii="Times New Roman" w:hAnsi="Times New Roman" w:cs="Times New Roman"/>
          <w:sz w:val="28"/>
          <w:szCs w:val="28"/>
        </w:rPr>
        <w:t xml:space="preserve">is </w:t>
      </w:r>
      <w:r w:rsidRPr="00411616">
        <w:rPr>
          <w:rFonts w:ascii="Times New Roman" w:hAnsi="Times New Roman" w:cs="Times New Roman"/>
          <w:sz w:val="28"/>
          <w:szCs w:val="28"/>
        </w:rPr>
        <w:t>instead of with slowness by 68.14%.</w:t>
      </w:r>
    </w:p>
    <w:p w:rsidR="00C03458" w:rsidRPr="006846CE" w:rsidRDefault="00014521" w:rsidP="006846CE">
      <w:pPr>
        <w:pStyle w:val="ListParagraph"/>
        <w:numPr>
          <w:ilvl w:val="0"/>
          <w:numId w:val="5"/>
        </w:numPr>
        <w:tabs>
          <w:tab w:val="left" w:pos="900"/>
          <w:tab w:val="left" w:pos="1530"/>
        </w:tabs>
        <w:spacing w:line="480" w:lineRule="auto"/>
        <w:jc w:val="both"/>
        <w:rPr>
          <w:rFonts w:ascii="Times New Roman" w:hAnsi="Times New Roman" w:cs="Times New Roman"/>
          <w:sz w:val="28"/>
          <w:szCs w:val="28"/>
        </w:rPr>
      </w:pPr>
      <w:r w:rsidRPr="00FD68DC">
        <w:rPr>
          <w:rFonts w:ascii="Times New Roman" w:hAnsi="Times New Roman" w:cs="Times New Roman"/>
          <w:sz w:val="28"/>
          <w:szCs w:val="28"/>
        </w:rPr>
        <w:t>T</w:t>
      </w:r>
      <w:r w:rsidR="00C03458" w:rsidRPr="006846CE">
        <w:rPr>
          <w:rFonts w:ascii="Times New Roman" w:hAnsi="Times New Roman" w:cs="Times New Roman"/>
          <w:sz w:val="28"/>
          <w:szCs w:val="28"/>
        </w:rPr>
        <w:t xml:space="preserve">he </w:t>
      </w:r>
      <w:r w:rsidR="00F463FE" w:rsidRPr="006846CE">
        <w:rPr>
          <w:rFonts w:ascii="Times New Roman" w:hAnsi="Times New Roman" w:cs="Times New Roman"/>
          <w:sz w:val="28"/>
          <w:szCs w:val="28"/>
        </w:rPr>
        <w:t>Energy Meter</w:t>
      </w:r>
      <w:r w:rsidR="00E46942" w:rsidRPr="006846CE">
        <w:rPr>
          <w:rFonts w:ascii="Times New Roman" w:hAnsi="Times New Roman" w:cs="Times New Roman"/>
          <w:sz w:val="28"/>
          <w:szCs w:val="28"/>
        </w:rPr>
        <w:t xml:space="preserve"> was </w:t>
      </w:r>
      <w:r w:rsidR="00C03458" w:rsidRPr="006846CE">
        <w:rPr>
          <w:rFonts w:ascii="Times New Roman" w:hAnsi="Times New Roman" w:cs="Times New Roman"/>
          <w:sz w:val="28"/>
          <w:szCs w:val="28"/>
        </w:rPr>
        <w:t xml:space="preserve">accurate and recording correct readings and not slow to the extent of 68.14%. </w:t>
      </w:r>
      <w:r w:rsidR="00B57FD3" w:rsidRPr="006846CE">
        <w:rPr>
          <w:rFonts w:ascii="Times New Roman" w:hAnsi="Times New Roman" w:cs="Times New Roman"/>
          <w:sz w:val="28"/>
          <w:szCs w:val="28"/>
        </w:rPr>
        <w:t xml:space="preserve">  </w:t>
      </w:r>
      <w:r w:rsidR="00C03458" w:rsidRPr="006846CE">
        <w:rPr>
          <w:rFonts w:ascii="Times New Roman" w:hAnsi="Times New Roman" w:cs="Times New Roman"/>
          <w:sz w:val="28"/>
          <w:szCs w:val="28"/>
        </w:rPr>
        <w:t xml:space="preserve">For the sake of arguments, if it </w:t>
      </w:r>
      <w:r w:rsidR="00B02E9E" w:rsidRPr="006846CE">
        <w:rPr>
          <w:rFonts w:ascii="Times New Roman" w:hAnsi="Times New Roman" w:cs="Times New Roman"/>
          <w:sz w:val="28"/>
          <w:szCs w:val="28"/>
        </w:rPr>
        <w:t>was</w:t>
      </w:r>
      <w:r w:rsidRPr="006846CE">
        <w:rPr>
          <w:rFonts w:ascii="Times New Roman" w:hAnsi="Times New Roman" w:cs="Times New Roman"/>
          <w:sz w:val="28"/>
          <w:szCs w:val="28"/>
        </w:rPr>
        <w:t xml:space="preserve"> </w:t>
      </w:r>
      <w:r w:rsidR="00C03458" w:rsidRPr="006846CE">
        <w:rPr>
          <w:rFonts w:ascii="Times New Roman" w:hAnsi="Times New Roman" w:cs="Times New Roman"/>
          <w:sz w:val="28"/>
          <w:szCs w:val="28"/>
        </w:rPr>
        <w:t xml:space="preserve">presumed that working of the </w:t>
      </w:r>
      <w:r w:rsidR="00F463FE" w:rsidRPr="006846CE">
        <w:rPr>
          <w:rFonts w:ascii="Times New Roman" w:hAnsi="Times New Roman" w:cs="Times New Roman"/>
          <w:sz w:val="28"/>
          <w:szCs w:val="28"/>
        </w:rPr>
        <w:t>Energy Meter</w:t>
      </w:r>
      <w:r w:rsidR="00C03458" w:rsidRPr="006846CE">
        <w:rPr>
          <w:rFonts w:ascii="Times New Roman" w:hAnsi="Times New Roman" w:cs="Times New Roman"/>
          <w:sz w:val="28"/>
          <w:szCs w:val="28"/>
        </w:rPr>
        <w:t xml:space="preserve"> was effected with wrong connections to the extent of slowness of 68.14% from </w:t>
      </w:r>
      <w:r w:rsidR="00B57FD3" w:rsidRPr="006846CE">
        <w:rPr>
          <w:rFonts w:ascii="Times New Roman" w:hAnsi="Times New Roman" w:cs="Times New Roman"/>
          <w:sz w:val="28"/>
          <w:szCs w:val="28"/>
        </w:rPr>
        <w:t>0</w:t>
      </w:r>
      <w:r w:rsidR="00C03458" w:rsidRPr="006846CE">
        <w:rPr>
          <w:rFonts w:ascii="Times New Roman" w:hAnsi="Times New Roman" w:cs="Times New Roman"/>
          <w:sz w:val="28"/>
          <w:szCs w:val="28"/>
        </w:rPr>
        <w:t>9/2014, then by applying th</w:t>
      </w:r>
      <w:r w:rsidR="005E2909" w:rsidRPr="006846CE">
        <w:rPr>
          <w:rFonts w:ascii="Times New Roman" w:hAnsi="Times New Roman" w:cs="Times New Roman"/>
          <w:sz w:val="28"/>
          <w:szCs w:val="28"/>
        </w:rPr>
        <w:t xml:space="preserve">is </w:t>
      </w:r>
      <w:r w:rsidR="00C03458" w:rsidRPr="006846CE">
        <w:rPr>
          <w:rFonts w:ascii="Times New Roman" w:hAnsi="Times New Roman" w:cs="Times New Roman"/>
          <w:sz w:val="28"/>
          <w:szCs w:val="28"/>
        </w:rPr>
        <w:t xml:space="preserve">slowness factor the resultant consumption for </w:t>
      </w:r>
      <w:r w:rsidR="00B57FD3" w:rsidRPr="006846CE">
        <w:rPr>
          <w:rFonts w:ascii="Times New Roman" w:hAnsi="Times New Roman" w:cs="Times New Roman"/>
          <w:sz w:val="28"/>
          <w:szCs w:val="28"/>
        </w:rPr>
        <w:t>0</w:t>
      </w:r>
      <w:r w:rsidR="00C03458" w:rsidRPr="006846CE">
        <w:rPr>
          <w:rFonts w:ascii="Times New Roman" w:hAnsi="Times New Roman" w:cs="Times New Roman"/>
          <w:sz w:val="28"/>
          <w:szCs w:val="28"/>
        </w:rPr>
        <w:t xml:space="preserve">6/2015, </w:t>
      </w:r>
      <w:r w:rsidR="00B57FD3" w:rsidRPr="006846CE">
        <w:rPr>
          <w:rFonts w:ascii="Times New Roman" w:hAnsi="Times New Roman" w:cs="Times New Roman"/>
          <w:sz w:val="28"/>
          <w:szCs w:val="28"/>
        </w:rPr>
        <w:t>0</w:t>
      </w:r>
      <w:r w:rsidR="00C03458" w:rsidRPr="006846CE">
        <w:rPr>
          <w:rFonts w:ascii="Times New Roman" w:hAnsi="Times New Roman" w:cs="Times New Roman"/>
          <w:sz w:val="28"/>
          <w:szCs w:val="28"/>
        </w:rPr>
        <w:t>7/2015</w:t>
      </w:r>
      <w:r w:rsidR="0082267C" w:rsidRPr="006846CE">
        <w:rPr>
          <w:rFonts w:ascii="Times New Roman" w:hAnsi="Times New Roman" w:cs="Times New Roman"/>
          <w:sz w:val="28"/>
          <w:szCs w:val="28"/>
        </w:rPr>
        <w:t>,</w:t>
      </w:r>
      <w:r w:rsidR="00C03458" w:rsidRPr="006846CE">
        <w:rPr>
          <w:rFonts w:ascii="Times New Roman" w:hAnsi="Times New Roman" w:cs="Times New Roman"/>
          <w:sz w:val="28"/>
          <w:szCs w:val="28"/>
        </w:rPr>
        <w:t xml:space="preserve"> </w:t>
      </w:r>
      <w:r w:rsidR="005E2909" w:rsidRPr="006846CE">
        <w:rPr>
          <w:rFonts w:ascii="Times New Roman" w:hAnsi="Times New Roman" w:cs="Times New Roman"/>
          <w:sz w:val="28"/>
          <w:szCs w:val="28"/>
        </w:rPr>
        <w:t>0</w:t>
      </w:r>
      <w:r w:rsidR="00C03458" w:rsidRPr="006846CE">
        <w:rPr>
          <w:rFonts w:ascii="Times New Roman" w:hAnsi="Times New Roman" w:cs="Times New Roman"/>
          <w:sz w:val="28"/>
          <w:szCs w:val="28"/>
        </w:rPr>
        <w:t xml:space="preserve">6/2016 </w:t>
      </w:r>
      <w:r w:rsidR="005E2909" w:rsidRPr="006846CE">
        <w:rPr>
          <w:rFonts w:ascii="Times New Roman" w:hAnsi="Times New Roman" w:cs="Times New Roman"/>
          <w:sz w:val="28"/>
          <w:szCs w:val="28"/>
        </w:rPr>
        <w:t>and</w:t>
      </w:r>
      <w:r w:rsidR="00C03458" w:rsidRPr="006846CE">
        <w:rPr>
          <w:rFonts w:ascii="Times New Roman" w:hAnsi="Times New Roman" w:cs="Times New Roman"/>
          <w:sz w:val="28"/>
          <w:szCs w:val="28"/>
        </w:rPr>
        <w:t xml:space="preserve"> </w:t>
      </w:r>
      <w:r w:rsidR="005E2909" w:rsidRPr="006846CE">
        <w:rPr>
          <w:rFonts w:ascii="Times New Roman" w:hAnsi="Times New Roman" w:cs="Times New Roman"/>
          <w:sz w:val="28"/>
          <w:szCs w:val="28"/>
        </w:rPr>
        <w:t>0</w:t>
      </w:r>
      <w:r w:rsidR="00C03458" w:rsidRPr="006846CE">
        <w:rPr>
          <w:rFonts w:ascii="Times New Roman" w:hAnsi="Times New Roman" w:cs="Times New Roman"/>
          <w:sz w:val="28"/>
          <w:szCs w:val="28"/>
        </w:rPr>
        <w:t>7/2016</w:t>
      </w:r>
      <w:r w:rsidR="0082267C" w:rsidRPr="006846CE">
        <w:rPr>
          <w:rFonts w:ascii="Times New Roman" w:hAnsi="Times New Roman" w:cs="Times New Roman"/>
          <w:sz w:val="28"/>
          <w:szCs w:val="28"/>
        </w:rPr>
        <w:t>,</w:t>
      </w:r>
      <w:r w:rsidR="00C03458" w:rsidRPr="006846CE">
        <w:rPr>
          <w:rFonts w:ascii="Times New Roman" w:hAnsi="Times New Roman" w:cs="Times New Roman"/>
          <w:sz w:val="28"/>
          <w:szCs w:val="28"/>
        </w:rPr>
        <w:t xml:space="preserve"> c</w:t>
      </w:r>
      <w:r w:rsidR="005E2909" w:rsidRPr="006846CE">
        <w:rPr>
          <w:rFonts w:ascii="Times New Roman" w:hAnsi="Times New Roman" w:cs="Times New Roman"/>
          <w:sz w:val="28"/>
          <w:szCs w:val="28"/>
        </w:rPr>
        <w:t>a</w:t>
      </w:r>
      <w:r w:rsidR="00C03458" w:rsidRPr="006846CE">
        <w:rPr>
          <w:rFonts w:ascii="Times New Roman" w:hAnsi="Times New Roman" w:cs="Times New Roman"/>
          <w:sz w:val="28"/>
          <w:szCs w:val="28"/>
        </w:rPr>
        <w:t xml:space="preserve">me to 12677 units, 27410 units, 19178 units and 16331 units per month respectively. Similar </w:t>
      </w:r>
      <w:r w:rsidR="00B02E9E" w:rsidRPr="006846CE">
        <w:rPr>
          <w:rFonts w:ascii="Times New Roman" w:hAnsi="Times New Roman" w:cs="Times New Roman"/>
          <w:sz w:val="28"/>
          <w:szCs w:val="28"/>
        </w:rPr>
        <w:t>was</w:t>
      </w:r>
      <w:r w:rsidR="005E2909" w:rsidRPr="006846CE">
        <w:rPr>
          <w:rFonts w:ascii="Times New Roman" w:hAnsi="Times New Roman" w:cs="Times New Roman"/>
          <w:sz w:val="28"/>
          <w:szCs w:val="28"/>
        </w:rPr>
        <w:t xml:space="preserve"> </w:t>
      </w:r>
      <w:r w:rsidR="00C03458" w:rsidRPr="006846CE">
        <w:rPr>
          <w:rFonts w:ascii="Times New Roman" w:hAnsi="Times New Roman" w:cs="Times New Roman"/>
          <w:sz w:val="28"/>
          <w:szCs w:val="28"/>
        </w:rPr>
        <w:t>the position for other periods. However, th</w:t>
      </w:r>
      <w:r w:rsidR="005E2909" w:rsidRPr="006846CE">
        <w:rPr>
          <w:rFonts w:ascii="Times New Roman" w:hAnsi="Times New Roman" w:cs="Times New Roman"/>
          <w:sz w:val="28"/>
          <w:szCs w:val="28"/>
        </w:rPr>
        <w:t>is m</w:t>
      </w:r>
      <w:r w:rsidR="00C03458" w:rsidRPr="006846CE">
        <w:rPr>
          <w:rFonts w:ascii="Times New Roman" w:hAnsi="Times New Roman" w:cs="Times New Roman"/>
          <w:sz w:val="28"/>
          <w:szCs w:val="28"/>
        </w:rPr>
        <w:t xml:space="preserve">uch of consumption </w:t>
      </w:r>
      <w:r w:rsidR="00B02E9E" w:rsidRPr="006846CE">
        <w:rPr>
          <w:rFonts w:ascii="Times New Roman" w:hAnsi="Times New Roman" w:cs="Times New Roman"/>
          <w:sz w:val="28"/>
          <w:szCs w:val="28"/>
        </w:rPr>
        <w:t>was</w:t>
      </w:r>
      <w:r w:rsidR="005E2909" w:rsidRPr="006846CE">
        <w:rPr>
          <w:rFonts w:ascii="Times New Roman" w:hAnsi="Times New Roman" w:cs="Times New Roman"/>
          <w:sz w:val="28"/>
          <w:szCs w:val="28"/>
        </w:rPr>
        <w:t xml:space="preserve"> </w:t>
      </w:r>
      <w:r w:rsidR="00C03458" w:rsidRPr="006846CE">
        <w:rPr>
          <w:rFonts w:ascii="Times New Roman" w:hAnsi="Times New Roman" w:cs="Times New Roman"/>
          <w:sz w:val="28"/>
          <w:szCs w:val="28"/>
        </w:rPr>
        <w:t>not possible with sanctioned load of 35.6</w:t>
      </w:r>
      <w:r w:rsidR="00870EE6">
        <w:rPr>
          <w:rFonts w:ascii="Times New Roman" w:hAnsi="Times New Roman" w:cs="Times New Roman"/>
          <w:sz w:val="28"/>
          <w:szCs w:val="28"/>
        </w:rPr>
        <w:t>6</w:t>
      </w:r>
      <w:r w:rsidR="00C03458" w:rsidRPr="006846CE">
        <w:rPr>
          <w:rFonts w:ascii="Times New Roman" w:hAnsi="Times New Roman" w:cs="Times New Roman"/>
          <w:sz w:val="28"/>
          <w:szCs w:val="28"/>
        </w:rPr>
        <w:t xml:space="preserve">0 </w:t>
      </w:r>
      <w:r w:rsidR="004C6335" w:rsidRPr="006846CE">
        <w:rPr>
          <w:rFonts w:ascii="Times New Roman" w:hAnsi="Times New Roman" w:cs="Times New Roman"/>
          <w:sz w:val="28"/>
          <w:szCs w:val="28"/>
        </w:rPr>
        <w:t>k</w:t>
      </w:r>
      <w:r w:rsidR="00C03458" w:rsidRPr="006846CE">
        <w:rPr>
          <w:rFonts w:ascii="Times New Roman" w:hAnsi="Times New Roman" w:cs="Times New Roman"/>
          <w:sz w:val="28"/>
          <w:szCs w:val="28"/>
        </w:rPr>
        <w:t xml:space="preserve">W, by applying any standard formula for DS </w:t>
      </w:r>
      <w:r w:rsidR="00C03458" w:rsidRPr="006846CE">
        <w:rPr>
          <w:rFonts w:ascii="Times New Roman" w:hAnsi="Times New Roman" w:cs="Times New Roman"/>
          <w:sz w:val="28"/>
          <w:szCs w:val="28"/>
        </w:rPr>
        <w:lastRenderedPageBreak/>
        <w:t>consumer, approved by PSPCL. The consumption with approved LDHF formula (35.6</w:t>
      </w:r>
      <w:r w:rsidR="00870EE6">
        <w:rPr>
          <w:rFonts w:ascii="Times New Roman" w:hAnsi="Times New Roman" w:cs="Times New Roman"/>
          <w:sz w:val="28"/>
          <w:szCs w:val="28"/>
        </w:rPr>
        <w:t>6</w:t>
      </w:r>
      <w:r w:rsidR="00C03458" w:rsidRPr="006846CE">
        <w:rPr>
          <w:rFonts w:ascii="Times New Roman" w:hAnsi="Times New Roman" w:cs="Times New Roman"/>
          <w:sz w:val="28"/>
          <w:szCs w:val="28"/>
        </w:rPr>
        <w:t>0</w:t>
      </w:r>
      <w:r w:rsidR="00B93ACA" w:rsidRPr="006846CE">
        <w:rPr>
          <w:rFonts w:ascii="Times New Roman" w:hAnsi="Times New Roman" w:cs="Times New Roman"/>
          <w:sz w:val="28"/>
          <w:szCs w:val="28"/>
        </w:rPr>
        <w:t xml:space="preserve"> </w:t>
      </w:r>
      <w:r w:rsidR="00C03458" w:rsidRPr="006846CE">
        <w:rPr>
          <w:rFonts w:ascii="Times New Roman" w:hAnsi="Times New Roman" w:cs="Times New Roman"/>
          <w:sz w:val="28"/>
          <w:szCs w:val="28"/>
        </w:rPr>
        <w:t>x</w:t>
      </w:r>
      <w:r w:rsidR="00B93ACA" w:rsidRPr="006846CE">
        <w:rPr>
          <w:rFonts w:ascii="Times New Roman" w:hAnsi="Times New Roman" w:cs="Times New Roman"/>
          <w:sz w:val="28"/>
          <w:szCs w:val="28"/>
        </w:rPr>
        <w:t xml:space="preserve"> </w:t>
      </w:r>
      <w:r w:rsidR="00C03458" w:rsidRPr="006846CE">
        <w:rPr>
          <w:rFonts w:ascii="Times New Roman" w:hAnsi="Times New Roman" w:cs="Times New Roman"/>
          <w:sz w:val="28"/>
          <w:szCs w:val="28"/>
        </w:rPr>
        <w:t>30</w:t>
      </w:r>
      <w:r w:rsidR="00B93ACA" w:rsidRPr="006846CE">
        <w:rPr>
          <w:rFonts w:ascii="Times New Roman" w:hAnsi="Times New Roman" w:cs="Times New Roman"/>
          <w:sz w:val="28"/>
          <w:szCs w:val="28"/>
        </w:rPr>
        <w:t xml:space="preserve"> </w:t>
      </w:r>
      <w:r w:rsidR="00C03458" w:rsidRPr="006846CE">
        <w:rPr>
          <w:rFonts w:ascii="Times New Roman" w:hAnsi="Times New Roman" w:cs="Times New Roman"/>
          <w:sz w:val="28"/>
          <w:szCs w:val="28"/>
        </w:rPr>
        <w:t>x</w:t>
      </w:r>
      <w:r w:rsidR="00B93ACA" w:rsidRPr="006846CE">
        <w:rPr>
          <w:rFonts w:ascii="Times New Roman" w:hAnsi="Times New Roman" w:cs="Times New Roman"/>
          <w:sz w:val="28"/>
          <w:szCs w:val="28"/>
        </w:rPr>
        <w:t xml:space="preserve"> </w:t>
      </w:r>
      <w:r w:rsidR="00C03458" w:rsidRPr="006846CE">
        <w:rPr>
          <w:rFonts w:ascii="Times New Roman" w:hAnsi="Times New Roman" w:cs="Times New Roman"/>
          <w:sz w:val="28"/>
          <w:szCs w:val="28"/>
        </w:rPr>
        <w:t>8</w:t>
      </w:r>
      <w:r w:rsidR="00B93ACA" w:rsidRPr="006846CE">
        <w:rPr>
          <w:rFonts w:ascii="Times New Roman" w:hAnsi="Times New Roman" w:cs="Times New Roman"/>
          <w:sz w:val="28"/>
          <w:szCs w:val="28"/>
        </w:rPr>
        <w:t xml:space="preserve"> </w:t>
      </w:r>
      <w:r w:rsidR="00C03458" w:rsidRPr="006846CE">
        <w:rPr>
          <w:rFonts w:ascii="Times New Roman" w:hAnsi="Times New Roman" w:cs="Times New Roman"/>
          <w:sz w:val="28"/>
          <w:szCs w:val="28"/>
        </w:rPr>
        <w:t>x</w:t>
      </w:r>
      <w:r w:rsidR="00B93ACA" w:rsidRPr="006846CE">
        <w:rPr>
          <w:rFonts w:ascii="Times New Roman" w:hAnsi="Times New Roman" w:cs="Times New Roman"/>
          <w:sz w:val="28"/>
          <w:szCs w:val="28"/>
        </w:rPr>
        <w:t xml:space="preserve"> </w:t>
      </w:r>
      <w:r w:rsidR="006254C2">
        <w:rPr>
          <w:rFonts w:ascii="Times New Roman" w:hAnsi="Times New Roman" w:cs="Times New Roman"/>
          <w:sz w:val="28"/>
          <w:szCs w:val="28"/>
        </w:rPr>
        <w:t>30%</w:t>
      </w:r>
      <w:r w:rsidR="00C03458" w:rsidRPr="006846CE">
        <w:rPr>
          <w:rFonts w:ascii="Times New Roman" w:hAnsi="Times New Roman" w:cs="Times New Roman"/>
          <w:sz w:val="28"/>
          <w:szCs w:val="28"/>
        </w:rPr>
        <w:t xml:space="preserve">) comes to 3563 units per month. Further, if the entire sanctioned load </w:t>
      </w:r>
      <w:r w:rsidR="00B02E9E" w:rsidRPr="006846CE">
        <w:rPr>
          <w:rFonts w:ascii="Times New Roman" w:hAnsi="Times New Roman" w:cs="Times New Roman"/>
          <w:sz w:val="28"/>
          <w:szCs w:val="28"/>
        </w:rPr>
        <w:t>was</w:t>
      </w:r>
      <w:r w:rsidR="00B93ACA" w:rsidRPr="006846CE">
        <w:rPr>
          <w:rFonts w:ascii="Times New Roman" w:hAnsi="Times New Roman" w:cs="Times New Roman"/>
          <w:sz w:val="28"/>
          <w:szCs w:val="28"/>
        </w:rPr>
        <w:t xml:space="preserve"> </w:t>
      </w:r>
      <w:r w:rsidR="00C03458" w:rsidRPr="006846CE">
        <w:rPr>
          <w:rFonts w:ascii="Times New Roman" w:hAnsi="Times New Roman" w:cs="Times New Roman"/>
          <w:sz w:val="28"/>
          <w:szCs w:val="28"/>
        </w:rPr>
        <w:t>used for 24 hours continuously for 30 days then the consumption work</w:t>
      </w:r>
      <w:r w:rsidR="00F32215" w:rsidRPr="006846CE">
        <w:rPr>
          <w:rFonts w:ascii="Times New Roman" w:hAnsi="Times New Roman" w:cs="Times New Roman"/>
          <w:sz w:val="28"/>
          <w:szCs w:val="28"/>
        </w:rPr>
        <w:t>ed</w:t>
      </w:r>
      <w:r w:rsidR="00C03458" w:rsidRPr="006846CE">
        <w:rPr>
          <w:rFonts w:ascii="Times New Roman" w:hAnsi="Times New Roman" w:cs="Times New Roman"/>
          <w:sz w:val="28"/>
          <w:szCs w:val="28"/>
        </w:rPr>
        <w:t xml:space="preserve"> out as 25632 units, which </w:t>
      </w:r>
      <w:r w:rsidR="00B02E9E" w:rsidRPr="006846CE">
        <w:rPr>
          <w:rFonts w:ascii="Times New Roman" w:hAnsi="Times New Roman" w:cs="Times New Roman"/>
          <w:sz w:val="28"/>
          <w:szCs w:val="28"/>
        </w:rPr>
        <w:t>was</w:t>
      </w:r>
      <w:r w:rsidR="00B57FD3" w:rsidRPr="006846CE">
        <w:rPr>
          <w:rFonts w:ascii="Times New Roman" w:hAnsi="Times New Roman" w:cs="Times New Roman"/>
          <w:sz w:val="28"/>
          <w:szCs w:val="28"/>
        </w:rPr>
        <w:t xml:space="preserve"> </w:t>
      </w:r>
      <w:r w:rsidR="00C03458" w:rsidRPr="006846CE">
        <w:rPr>
          <w:rFonts w:ascii="Times New Roman" w:hAnsi="Times New Roman" w:cs="Times New Roman"/>
          <w:sz w:val="28"/>
          <w:szCs w:val="28"/>
        </w:rPr>
        <w:t xml:space="preserve">even less than the chargeable consumption of 27410 units as calculated for </w:t>
      </w:r>
      <w:r w:rsidR="00B57FD3" w:rsidRPr="006846CE">
        <w:rPr>
          <w:rFonts w:ascii="Times New Roman" w:hAnsi="Times New Roman" w:cs="Times New Roman"/>
          <w:sz w:val="28"/>
          <w:szCs w:val="28"/>
        </w:rPr>
        <w:t>0</w:t>
      </w:r>
      <w:r w:rsidR="00870EE6">
        <w:rPr>
          <w:rFonts w:ascii="Times New Roman" w:hAnsi="Times New Roman" w:cs="Times New Roman"/>
          <w:sz w:val="28"/>
          <w:szCs w:val="28"/>
        </w:rPr>
        <w:t>7</w:t>
      </w:r>
      <w:r w:rsidR="00C03458" w:rsidRPr="006846CE">
        <w:rPr>
          <w:rFonts w:ascii="Times New Roman" w:hAnsi="Times New Roman" w:cs="Times New Roman"/>
          <w:sz w:val="28"/>
          <w:szCs w:val="28"/>
        </w:rPr>
        <w:t>/2015 (with slowness of 68.14% ). Th</w:t>
      </w:r>
      <w:r w:rsidR="009D7529" w:rsidRPr="006846CE">
        <w:rPr>
          <w:rFonts w:ascii="Times New Roman" w:hAnsi="Times New Roman" w:cs="Times New Roman"/>
          <w:sz w:val="28"/>
          <w:szCs w:val="28"/>
        </w:rPr>
        <w:t xml:space="preserve">is </w:t>
      </w:r>
      <w:r w:rsidR="00F32215" w:rsidRPr="006846CE">
        <w:rPr>
          <w:rFonts w:ascii="Times New Roman" w:hAnsi="Times New Roman" w:cs="Times New Roman"/>
          <w:sz w:val="28"/>
          <w:szCs w:val="28"/>
        </w:rPr>
        <w:t>wa</w:t>
      </w:r>
      <w:r w:rsidR="009D7529" w:rsidRPr="006846CE">
        <w:rPr>
          <w:rFonts w:ascii="Times New Roman" w:hAnsi="Times New Roman" w:cs="Times New Roman"/>
          <w:sz w:val="28"/>
          <w:szCs w:val="28"/>
        </w:rPr>
        <w:t xml:space="preserve">s </w:t>
      </w:r>
      <w:r w:rsidR="00C03458" w:rsidRPr="006846CE">
        <w:rPr>
          <w:rFonts w:ascii="Times New Roman" w:hAnsi="Times New Roman" w:cs="Times New Roman"/>
          <w:sz w:val="28"/>
          <w:szCs w:val="28"/>
        </w:rPr>
        <w:t>imaginary situation (</w:t>
      </w:r>
      <w:r w:rsidR="009B66D8">
        <w:rPr>
          <w:rFonts w:ascii="Times New Roman" w:hAnsi="Times New Roman" w:cs="Times New Roman"/>
          <w:sz w:val="28"/>
          <w:szCs w:val="28"/>
        </w:rPr>
        <w:t xml:space="preserve"> full load running for </w:t>
      </w:r>
      <w:r w:rsidR="00C03458" w:rsidRPr="006846CE">
        <w:rPr>
          <w:rFonts w:ascii="Times New Roman" w:hAnsi="Times New Roman" w:cs="Times New Roman"/>
          <w:sz w:val="28"/>
          <w:szCs w:val="28"/>
        </w:rPr>
        <w:t>24 hours continuously for 30 days) and practically th</w:t>
      </w:r>
      <w:r w:rsidR="009D7529" w:rsidRPr="006846CE">
        <w:rPr>
          <w:rFonts w:ascii="Times New Roman" w:hAnsi="Times New Roman" w:cs="Times New Roman"/>
          <w:sz w:val="28"/>
          <w:szCs w:val="28"/>
        </w:rPr>
        <w:t xml:space="preserve">is </w:t>
      </w:r>
      <w:r w:rsidR="00B02E9E" w:rsidRPr="006846CE">
        <w:rPr>
          <w:rFonts w:ascii="Times New Roman" w:hAnsi="Times New Roman" w:cs="Times New Roman"/>
          <w:sz w:val="28"/>
          <w:szCs w:val="28"/>
        </w:rPr>
        <w:t>was</w:t>
      </w:r>
      <w:r w:rsidR="009D7529" w:rsidRPr="006846CE">
        <w:rPr>
          <w:rFonts w:ascii="Times New Roman" w:hAnsi="Times New Roman" w:cs="Times New Roman"/>
          <w:sz w:val="28"/>
          <w:szCs w:val="28"/>
        </w:rPr>
        <w:t xml:space="preserve"> </w:t>
      </w:r>
      <w:r w:rsidR="00C03458" w:rsidRPr="006846CE">
        <w:rPr>
          <w:rFonts w:ascii="Times New Roman" w:hAnsi="Times New Roman" w:cs="Times New Roman"/>
          <w:sz w:val="28"/>
          <w:szCs w:val="28"/>
        </w:rPr>
        <w:t>not possible in the prevailing circumstances. Thus</w:t>
      </w:r>
      <w:r w:rsidR="009D7529" w:rsidRPr="006846CE">
        <w:rPr>
          <w:rFonts w:ascii="Times New Roman" w:hAnsi="Times New Roman" w:cs="Times New Roman"/>
          <w:sz w:val="28"/>
          <w:szCs w:val="28"/>
        </w:rPr>
        <w:t>,</w:t>
      </w:r>
      <w:r w:rsidR="00C03458" w:rsidRPr="006846CE">
        <w:rPr>
          <w:rFonts w:ascii="Times New Roman" w:hAnsi="Times New Roman" w:cs="Times New Roman"/>
          <w:sz w:val="28"/>
          <w:szCs w:val="28"/>
        </w:rPr>
        <w:t xml:space="preserve"> it </w:t>
      </w:r>
      <w:r w:rsidR="00B02E9E" w:rsidRPr="006846CE">
        <w:rPr>
          <w:rFonts w:ascii="Times New Roman" w:hAnsi="Times New Roman" w:cs="Times New Roman"/>
          <w:sz w:val="28"/>
          <w:szCs w:val="28"/>
        </w:rPr>
        <w:t>was</w:t>
      </w:r>
      <w:r w:rsidR="009D7529" w:rsidRPr="006846CE">
        <w:rPr>
          <w:rFonts w:ascii="Times New Roman" w:hAnsi="Times New Roman" w:cs="Times New Roman"/>
          <w:sz w:val="28"/>
          <w:szCs w:val="28"/>
        </w:rPr>
        <w:t xml:space="preserve"> </w:t>
      </w:r>
      <w:r w:rsidR="00C03458" w:rsidRPr="006846CE">
        <w:rPr>
          <w:rFonts w:ascii="Times New Roman" w:hAnsi="Times New Roman" w:cs="Times New Roman"/>
          <w:sz w:val="28"/>
          <w:szCs w:val="28"/>
        </w:rPr>
        <w:t xml:space="preserve">proved beyond doubt that checking </w:t>
      </w:r>
      <w:r w:rsidR="009D7529" w:rsidRPr="006846CE">
        <w:rPr>
          <w:rFonts w:ascii="Times New Roman" w:hAnsi="Times New Roman" w:cs="Times New Roman"/>
          <w:sz w:val="28"/>
          <w:szCs w:val="28"/>
        </w:rPr>
        <w:t xml:space="preserve">by the </w:t>
      </w:r>
      <w:r w:rsidR="00C03458" w:rsidRPr="006846CE">
        <w:rPr>
          <w:rFonts w:ascii="Times New Roman" w:hAnsi="Times New Roman" w:cs="Times New Roman"/>
          <w:sz w:val="28"/>
          <w:szCs w:val="28"/>
        </w:rPr>
        <w:t>A</w:t>
      </w:r>
      <w:r w:rsidR="009D7529" w:rsidRPr="006846CE">
        <w:rPr>
          <w:rFonts w:ascii="Times New Roman" w:hAnsi="Times New Roman" w:cs="Times New Roman"/>
          <w:sz w:val="28"/>
          <w:szCs w:val="28"/>
        </w:rPr>
        <w:t xml:space="preserve">ddl. </w:t>
      </w:r>
      <w:r w:rsidR="00C03458" w:rsidRPr="006846CE">
        <w:rPr>
          <w:rFonts w:ascii="Times New Roman" w:hAnsi="Times New Roman" w:cs="Times New Roman"/>
          <w:sz w:val="28"/>
          <w:szCs w:val="28"/>
        </w:rPr>
        <w:t>S</w:t>
      </w:r>
      <w:r w:rsidR="009D7529" w:rsidRPr="006846CE">
        <w:rPr>
          <w:rFonts w:ascii="Times New Roman" w:hAnsi="Times New Roman" w:cs="Times New Roman"/>
          <w:sz w:val="28"/>
          <w:szCs w:val="28"/>
        </w:rPr>
        <w:t>.</w:t>
      </w:r>
      <w:r w:rsidR="00C03458" w:rsidRPr="006846CE">
        <w:rPr>
          <w:rFonts w:ascii="Times New Roman" w:hAnsi="Times New Roman" w:cs="Times New Roman"/>
          <w:sz w:val="28"/>
          <w:szCs w:val="28"/>
        </w:rPr>
        <w:t>E/Enf</w:t>
      </w:r>
      <w:r w:rsidR="009D7529" w:rsidRPr="006846CE">
        <w:rPr>
          <w:rFonts w:ascii="Times New Roman" w:hAnsi="Times New Roman" w:cs="Times New Roman"/>
          <w:sz w:val="28"/>
          <w:szCs w:val="28"/>
        </w:rPr>
        <w:t>orcement</w:t>
      </w:r>
      <w:r w:rsidR="00F32215" w:rsidRPr="006846CE">
        <w:rPr>
          <w:rFonts w:ascii="Times New Roman" w:hAnsi="Times New Roman" w:cs="Times New Roman"/>
          <w:sz w:val="28"/>
          <w:szCs w:val="28"/>
        </w:rPr>
        <w:t>-3</w:t>
      </w:r>
      <w:r w:rsidR="00C03458" w:rsidRPr="006846CE">
        <w:rPr>
          <w:rFonts w:ascii="Times New Roman" w:hAnsi="Times New Roman" w:cs="Times New Roman"/>
          <w:sz w:val="28"/>
          <w:szCs w:val="28"/>
        </w:rPr>
        <w:t xml:space="preserve">, reporting slowness of 68.14%, </w:t>
      </w:r>
      <w:r w:rsidR="00B02E9E" w:rsidRPr="006846CE">
        <w:rPr>
          <w:rFonts w:ascii="Times New Roman" w:hAnsi="Times New Roman" w:cs="Times New Roman"/>
          <w:sz w:val="28"/>
          <w:szCs w:val="28"/>
        </w:rPr>
        <w:t>was</w:t>
      </w:r>
      <w:r w:rsidR="009D7529" w:rsidRPr="006846CE">
        <w:rPr>
          <w:rFonts w:ascii="Times New Roman" w:hAnsi="Times New Roman" w:cs="Times New Roman"/>
          <w:sz w:val="28"/>
          <w:szCs w:val="28"/>
        </w:rPr>
        <w:t xml:space="preserve"> </w:t>
      </w:r>
      <w:r w:rsidR="00C03458" w:rsidRPr="006846CE">
        <w:rPr>
          <w:rFonts w:ascii="Times New Roman" w:hAnsi="Times New Roman" w:cs="Times New Roman"/>
          <w:sz w:val="28"/>
          <w:szCs w:val="28"/>
        </w:rPr>
        <w:t>wrong and not reliable for overhauli</w:t>
      </w:r>
      <w:r w:rsidR="00F32215" w:rsidRPr="006846CE">
        <w:rPr>
          <w:rFonts w:ascii="Times New Roman" w:hAnsi="Times New Roman" w:cs="Times New Roman"/>
          <w:sz w:val="28"/>
          <w:szCs w:val="28"/>
        </w:rPr>
        <w:t>ng the account, as done by the R</w:t>
      </w:r>
      <w:r w:rsidR="00C03458" w:rsidRPr="006846CE">
        <w:rPr>
          <w:rFonts w:ascii="Times New Roman" w:hAnsi="Times New Roman" w:cs="Times New Roman"/>
          <w:sz w:val="28"/>
          <w:szCs w:val="28"/>
        </w:rPr>
        <w:t xml:space="preserve">espondent. The </w:t>
      </w:r>
      <w:r w:rsidR="00FA7325" w:rsidRPr="006846CE">
        <w:rPr>
          <w:rFonts w:ascii="Times New Roman" w:hAnsi="Times New Roman" w:cs="Times New Roman"/>
          <w:sz w:val="28"/>
          <w:szCs w:val="28"/>
        </w:rPr>
        <w:t>Petitioner</w:t>
      </w:r>
      <w:r w:rsidR="00C03458" w:rsidRPr="006846CE">
        <w:rPr>
          <w:rFonts w:ascii="Times New Roman" w:hAnsi="Times New Roman" w:cs="Times New Roman"/>
          <w:sz w:val="28"/>
          <w:szCs w:val="28"/>
        </w:rPr>
        <w:t xml:space="preserve"> was busy on the day of checking by the A</w:t>
      </w:r>
      <w:r w:rsidR="009D7529" w:rsidRPr="006846CE">
        <w:rPr>
          <w:rFonts w:ascii="Times New Roman" w:hAnsi="Times New Roman" w:cs="Times New Roman"/>
          <w:sz w:val="28"/>
          <w:szCs w:val="28"/>
        </w:rPr>
        <w:t>ddl.</w:t>
      </w:r>
      <w:r w:rsidR="00B57FD3" w:rsidRPr="006846CE">
        <w:rPr>
          <w:rFonts w:ascii="Times New Roman" w:hAnsi="Times New Roman" w:cs="Times New Roman"/>
          <w:sz w:val="28"/>
          <w:szCs w:val="28"/>
        </w:rPr>
        <w:t xml:space="preserve"> </w:t>
      </w:r>
      <w:r w:rsidR="00C03458" w:rsidRPr="006846CE">
        <w:rPr>
          <w:rFonts w:ascii="Times New Roman" w:hAnsi="Times New Roman" w:cs="Times New Roman"/>
          <w:sz w:val="28"/>
          <w:szCs w:val="28"/>
        </w:rPr>
        <w:t>S</w:t>
      </w:r>
      <w:r w:rsidR="009D7529" w:rsidRPr="006846CE">
        <w:rPr>
          <w:rFonts w:ascii="Times New Roman" w:hAnsi="Times New Roman" w:cs="Times New Roman"/>
          <w:sz w:val="28"/>
          <w:szCs w:val="28"/>
        </w:rPr>
        <w:t>.</w:t>
      </w:r>
      <w:r w:rsidR="00C03458" w:rsidRPr="006846CE">
        <w:rPr>
          <w:rFonts w:ascii="Times New Roman" w:hAnsi="Times New Roman" w:cs="Times New Roman"/>
          <w:sz w:val="28"/>
          <w:szCs w:val="28"/>
        </w:rPr>
        <w:t>E/Enf</w:t>
      </w:r>
      <w:r w:rsidR="009D7529" w:rsidRPr="006846CE">
        <w:rPr>
          <w:rFonts w:ascii="Times New Roman" w:hAnsi="Times New Roman" w:cs="Times New Roman"/>
          <w:sz w:val="28"/>
          <w:szCs w:val="28"/>
        </w:rPr>
        <w:t>orcement</w:t>
      </w:r>
      <w:r w:rsidR="00F32215" w:rsidRPr="006846CE">
        <w:rPr>
          <w:rFonts w:ascii="Times New Roman" w:hAnsi="Times New Roman" w:cs="Times New Roman"/>
          <w:sz w:val="28"/>
          <w:szCs w:val="28"/>
        </w:rPr>
        <w:t>-3</w:t>
      </w:r>
      <w:r w:rsidR="00C03458" w:rsidRPr="006846CE">
        <w:rPr>
          <w:rFonts w:ascii="Times New Roman" w:hAnsi="Times New Roman" w:cs="Times New Roman"/>
          <w:sz w:val="28"/>
          <w:szCs w:val="28"/>
        </w:rPr>
        <w:t xml:space="preserve"> and could not attend the checking team and also could not witness the testing properly. From the consumption pattern, it appear</w:t>
      </w:r>
      <w:r w:rsidR="00F32215" w:rsidRPr="006846CE">
        <w:rPr>
          <w:rFonts w:ascii="Times New Roman" w:hAnsi="Times New Roman" w:cs="Times New Roman"/>
          <w:sz w:val="28"/>
          <w:szCs w:val="28"/>
        </w:rPr>
        <w:t>ed</w:t>
      </w:r>
      <w:r w:rsidR="00C03458" w:rsidRPr="006846CE">
        <w:rPr>
          <w:rFonts w:ascii="Times New Roman" w:hAnsi="Times New Roman" w:cs="Times New Roman"/>
          <w:sz w:val="28"/>
          <w:szCs w:val="28"/>
        </w:rPr>
        <w:t xml:space="preserve"> that </w:t>
      </w:r>
      <w:r w:rsidR="00F463FE" w:rsidRPr="006846CE">
        <w:rPr>
          <w:rFonts w:ascii="Times New Roman" w:hAnsi="Times New Roman" w:cs="Times New Roman"/>
          <w:sz w:val="28"/>
          <w:szCs w:val="28"/>
        </w:rPr>
        <w:t>Energy Meter</w:t>
      </w:r>
      <w:r w:rsidR="00C03458" w:rsidRPr="006846CE">
        <w:rPr>
          <w:rFonts w:ascii="Times New Roman" w:hAnsi="Times New Roman" w:cs="Times New Roman"/>
          <w:sz w:val="28"/>
          <w:szCs w:val="28"/>
        </w:rPr>
        <w:t xml:space="preserve"> was accurate and if it was defective (presumed)</w:t>
      </w:r>
      <w:r w:rsidR="00F32215" w:rsidRPr="006846CE">
        <w:rPr>
          <w:rFonts w:ascii="Times New Roman" w:hAnsi="Times New Roman" w:cs="Times New Roman"/>
          <w:sz w:val="28"/>
          <w:szCs w:val="28"/>
        </w:rPr>
        <w:t>,</w:t>
      </w:r>
      <w:r w:rsidR="00C03458" w:rsidRPr="006846CE">
        <w:rPr>
          <w:rFonts w:ascii="Times New Roman" w:hAnsi="Times New Roman" w:cs="Times New Roman"/>
          <w:sz w:val="28"/>
          <w:szCs w:val="28"/>
        </w:rPr>
        <w:t xml:space="preserve"> then</w:t>
      </w:r>
      <w:r w:rsidR="00F32215" w:rsidRPr="006846CE">
        <w:rPr>
          <w:rFonts w:ascii="Times New Roman" w:hAnsi="Times New Roman" w:cs="Times New Roman"/>
          <w:sz w:val="28"/>
          <w:szCs w:val="28"/>
        </w:rPr>
        <w:t>,</w:t>
      </w:r>
      <w:r w:rsidR="00C03458" w:rsidRPr="006846CE">
        <w:rPr>
          <w:rFonts w:ascii="Times New Roman" w:hAnsi="Times New Roman" w:cs="Times New Roman"/>
          <w:sz w:val="28"/>
          <w:szCs w:val="28"/>
        </w:rPr>
        <w:t xml:space="preserve"> it </w:t>
      </w:r>
      <w:r w:rsidR="00F32215" w:rsidRPr="006846CE">
        <w:rPr>
          <w:rFonts w:ascii="Times New Roman" w:hAnsi="Times New Roman" w:cs="Times New Roman"/>
          <w:sz w:val="28"/>
          <w:szCs w:val="28"/>
        </w:rPr>
        <w:t>could</w:t>
      </w:r>
      <w:r w:rsidR="00F35D50">
        <w:rPr>
          <w:rFonts w:ascii="Times New Roman" w:hAnsi="Times New Roman" w:cs="Times New Roman"/>
          <w:sz w:val="28"/>
          <w:szCs w:val="28"/>
        </w:rPr>
        <w:t xml:space="preserve"> not</w:t>
      </w:r>
      <w:r w:rsidR="00F32215" w:rsidRPr="006846CE">
        <w:rPr>
          <w:rFonts w:ascii="Times New Roman" w:hAnsi="Times New Roman" w:cs="Times New Roman"/>
          <w:sz w:val="28"/>
          <w:szCs w:val="28"/>
        </w:rPr>
        <w:t xml:space="preserve"> </w:t>
      </w:r>
      <w:r w:rsidR="00C03458" w:rsidRPr="006846CE">
        <w:rPr>
          <w:rFonts w:ascii="Times New Roman" w:hAnsi="Times New Roman" w:cs="Times New Roman"/>
          <w:sz w:val="28"/>
          <w:szCs w:val="28"/>
        </w:rPr>
        <w:t xml:space="preserve">be slow to the extent of 68.14%, as explained above. </w:t>
      </w:r>
    </w:p>
    <w:p w:rsidR="00C03458" w:rsidRPr="00243748" w:rsidRDefault="00305046" w:rsidP="00717710">
      <w:pPr>
        <w:pStyle w:val="ListParagraph"/>
        <w:numPr>
          <w:ilvl w:val="0"/>
          <w:numId w:val="5"/>
        </w:numPr>
        <w:spacing w:line="480" w:lineRule="auto"/>
        <w:ind w:left="1418"/>
        <w:jc w:val="both"/>
        <w:rPr>
          <w:rFonts w:ascii="Times New Roman" w:hAnsi="Times New Roman" w:cs="Times New Roman"/>
          <w:sz w:val="28"/>
          <w:szCs w:val="28"/>
        </w:rPr>
      </w:pPr>
      <w:r>
        <w:rPr>
          <w:rFonts w:ascii="Times New Roman" w:hAnsi="Times New Roman" w:cs="Times New Roman"/>
          <w:sz w:val="28"/>
          <w:szCs w:val="28"/>
        </w:rPr>
        <w:t xml:space="preserve">As per </w:t>
      </w:r>
      <w:r w:rsidR="006254C2">
        <w:rPr>
          <w:rFonts w:ascii="Times New Roman" w:hAnsi="Times New Roman" w:cs="Times New Roman"/>
          <w:sz w:val="28"/>
          <w:szCs w:val="28"/>
        </w:rPr>
        <w:t xml:space="preserve">the </w:t>
      </w:r>
      <w:r w:rsidR="00870EE6">
        <w:rPr>
          <w:rFonts w:ascii="Times New Roman" w:hAnsi="Times New Roman" w:cs="Times New Roman"/>
          <w:sz w:val="28"/>
          <w:szCs w:val="28"/>
        </w:rPr>
        <w:t xml:space="preserve">provisions contained in </w:t>
      </w:r>
      <w:r w:rsidR="00C03458" w:rsidRPr="00243748">
        <w:rPr>
          <w:rFonts w:ascii="Times New Roman" w:hAnsi="Times New Roman" w:cs="Times New Roman"/>
          <w:sz w:val="28"/>
          <w:szCs w:val="28"/>
        </w:rPr>
        <w:t xml:space="preserve">Supply Code-2014 </w:t>
      </w:r>
      <w:r>
        <w:rPr>
          <w:rFonts w:ascii="Times New Roman" w:hAnsi="Times New Roman" w:cs="Times New Roman"/>
          <w:sz w:val="28"/>
          <w:szCs w:val="28"/>
        </w:rPr>
        <w:t>(</w:t>
      </w:r>
      <w:r w:rsidR="00C03458" w:rsidRPr="00243748">
        <w:rPr>
          <w:rFonts w:ascii="Times New Roman" w:hAnsi="Times New Roman" w:cs="Times New Roman"/>
          <w:sz w:val="28"/>
          <w:szCs w:val="28"/>
        </w:rPr>
        <w:t xml:space="preserve">made applicable w.e.f. </w:t>
      </w:r>
      <w:r w:rsidR="00413155">
        <w:rPr>
          <w:rFonts w:ascii="Times New Roman" w:hAnsi="Times New Roman" w:cs="Times New Roman"/>
          <w:sz w:val="28"/>
          <w:szCs w:val="28"/>
        </w:rPr>
        <w:t>0</w:t>
      </w:r>
      <w:r w:rsidR="00C03458" w:rsidRPr="00243748">
        <w:rPr>
          <w:rFonts w:ascii="Times New Roman" w:hAnsi="Times New Roman" w:cs="Times New Roman"/>
          <w:sz w:val="28"/>
          <w:szCs w:val="28"/>
        </w:rPr>
        <w:t>1.</w:t>
      </w:r>
      <w:r w:rsidR="00413155">
        <w:rPr>
          <w:rFonts w:ascii="Times New Roman" w:hAnsi="Times New Roman" w:cs="Times New Roman"/>
          <w:sz w:val="28"/>
          <w:szCs w:val="28"/>
        </w:rPr>
        <w:t>0</w:t>
      </w:r>
      <w:r w:rsidR="00C03458" w:rsidRPr="00243748">
        <w:rPr>
          <w:rFonts w:ascii="Times New Roman" w:hAnsi="Times New Roman" w:cs="Times New Roman"/>
          <w:sz w:val="28"/>
          <w:szCs w:val="28"/>
        </w:rPr>
        <w:t>1.2015</w:t>
      </w:r>
      <w:r>
        <w:rPr>
          <w:rFonts w:ascii="Times New Roman" w:hAnsi="Times New Roman" w:cs="Times New Roman"/>
          <w:sz w:val="28"/>
          <w:szCs w:val="28"/>
        </w:rPr>
        <w:t>),</w:t>
      </w:r>
      <w:r w:rsidR="00C03458" w:rsidRPr="00243748">
        <w:rPr>
          <w:rFonts w:ascii="Times New Roman" w:hAnsi="Times New Roman" w:cs="Times New Roman"/>
          <w:bCs/>
          <w:sz w:val="28"/>
          <w:szCs w:val="28"/>
        </w:rPr>
        <w:t xml:space="preserve"> </w:t>
      </w:r>
      <w:r>
        <w:rPr>
          <w:rFonts w:ascii="Times New Roman" w:hAnsi="Times New Roman" w:cs="Times New Roman"/>
          <w:bCs/>
          <w:sz w:val="28"/>
          <w:szCs w:val="28"/>
        </w:rPr>
        <w:t>t</w:t>
      </w:r>
      <w:r w:rsidR="00C03458" w:rsidRPr="00243748">
        <w:rPr>
          <w:rFonts w:ascii="Times New Roman" w:hAnsi="Times New Roman" w:cs="Times New Roman"/>
          <w:sz w:val="28"/>
          <w:szCs w:val="28"/>
        </w:rPr>
        <w:t xml:space="preserve">he account against inaccurate </w:t>
      </w:r>
      <w:r w:rsidR="00F463FE" w:rsidRPr="00243748">
        <w:rPr>
          <w:rFonts w:ascii="Times New Roman" w:hAnsi="Times New Roman" w:cs="Times New Roman"/>
          <w:sz w:val="28"/>
          <w:szCs w:val="28"/>
        </w:rPr>
        <w:lastRenderedPageBreak/>
        <w:t>Energy Meter</w:t>
      </w:r>
      <w:r w:rsidR="00C03458" w:rsidRPr="00243748">
        <w:rPr>
          <w:rFonts w:ascii="Times New Roman" w:hAnsi="Times New Roman" w:cs="Times New Roman"/>
          <w:sz w:val="28"/>
          <w:szCs w:val="28"/>
        </w:rPr>
        <w:t xml:space="preserve"> c</w:t>
      </w:r>
      <w:r>
        <w:rPr>
          <w:rFonts w:ascii="Times New Roman" w:hAnsi="Times New Roman" w:cs="Times New Roman"/>
          <w:sz w:val="28"/>
          <w:szCs w:val="28"/>
        </w:rPr>
        <w:t>ould</w:t>
      </w:r>
      <w:r w:rsidR="00C03458" w:rsidRPr="00243748">
        <w:rPr>
          <w:rFonts w:ascii="Times New Roman" w:hAnsi="Times New Roman" w:cs="Times New Roman"/>
          <w:sz w:val="28"/>
          <w:szCs w:val="28"/>
        </w:rPr>
        <w:t xml:space="preserve"> be overhauled as prescribed in Regulation 21.5.1 of </w:t>
      </w:r>
      <w:r w:rsidR="00413155">
        <w:rPr>
          <w:rFonts w:ascii="Times New Roman" w:hAnsi="Times New Roman" w:cs="Times New Roman"/>
          <w:sz w:val="28"/>
          <w:szCs w:val="28"/>
        </w:rPr>
        <w:t xml:space="preserve">the </w:t>
      </w:r>
      <w:r w:rsidR="00C03458" w:rsidRPr="00243748">
        <w:rPr>
          <w:rFonts w:ascii="Times New Roman" w:hAnsi="Times New Roman" w:cs="Times New Roman"/>
          <w:sz w:val="28"/>
          <w:szCs w:val="28"/>
        </w:rPr>
        <w:t>Supply</w:t>
      </w:r>
      <w:r w:rsidR="00B57FD3">
        <w:rPr>
          <w:rFonts w:ascii="Times New Roman" w:hAnsi="Times New Roman" w:cs="Times New Roman"/>
          <w:sz w:val="28"/>
          <w:szCs w:val="28"/>
        </w:rPr>
        <w:t xml:space="preserve"> </w:t>
      </w:r>
      <w:r w:rsidR="00C03458" w:rsidRPr="00243748">
        <w:rPr>
          <w:rFonts w:ascii="Times New Roman" w:hAnsi="Times New Roman" w:cs="Times New Roman"/>
          <w:sz w:val="28"/>
          <w:szCs w:val="28"/>
        </w:rPr>
        <w:t>Code</w:t>
      </w:r>
      <w:r w:rsidR="00B57FD3">
        <w:rPr>
          <w:rFonts w:ascii="Times New Roman" w:hAnsi="Times New Roman" w:cs="Times New Roman"/>
          <w:sz w:val="28"/>
          <w:szCs w:val="28"/>
        </w:rPr>
        <w:t>-</w:t>
      </w:r>
      <w:r w:rsidR="00C03458" w:rsidRPr="00243748">
        <w:rPr>
          <w:rFonts w:ascii="Times New Roman" w:hAnsi="Times New Roman" w:cs="Times New Roman"/>
          <w:sz w:val="28"/>
          <w:szCs w:val="28"/>
        </w:rPr>
        <w:t>2014,  as mentioned below:</w:t>
      </w:r>
    </w:p>
    <w:p w:rsidR="00C03458" w:rsidRPr="00411616" w:rsidRDefault="00C03458" w:rsidP="00D80E84">
      <w:pPr>
        <w:spacing w:line="360" w:lineRule="auto"/>
        <w:ind w:left="2160" w:right="826" w:firstLine="720"/>
        <w:jc w:val="both"/>
        <w:rPr>
          <w:rFonts w:ascii="Times New Roman" w:hAnsi="Times New Roman" w:cs="Times New Roman"/>
          <w:sz w:val="28"/>
          <w:szCs w:val="28"/>
        </w:rPr>
      </w:pPr>
      <w:r w:rsidRPr="00411616">
        <w:rPr>
          <w:rFonts w:ascii="Times New Roman" w:hAnsi="Times New Roman" w:cs="Times New Roman"/>
          <w:i/>
          <w:sz w:val="28"/>
          <w:szCs w:val="28"/>
        </w:rPr>
        <w:t xml:space="preserve">“if a consumer </w:t>
      </w:r>
      <w:r w:rsidR="00F463FE">
        <w:rPr>
          <w:rFonts w:ascii="Times New Roman" w:hAnsi="Times New Roman" w:cs="Times New Roman"/>
          <w:i/>
          <w:sz w:val="28"/>
          <w:szCs w:val="28"/>
        </w:rPr>
        <w:t>Energy Meter</w:t>
      </w:r>
      <w:r w:rsidRPr="00411616">
        <w:rPr>
          <w:rFonts w:ascii="Times New Roman" w:hAnsi="Times New Roman" w:cs="Times New Roman"/>
          <w:i/>
          <w:sz w:val="28"/>
          <w:szCs w:val="28"/>
        </w:rPr>
        <w:t xml:space="preserve"> on testing </w:t>
      </w:r>
      <w:r w:rsidR="00B02E9E">
        <w:rPr>
          <w:rFonts w:ascii="Times New Roman" w:hAnsi="Times New Roman" w:cs="Times New Roman"/>
          <w:i/>
          <w:sz w:val="28"/>
          <w:szCs w:val="28"/>
        </w:rPr>
        <w:t>was</w:t>
      </w:r>
      <w:r w:rsidR="00305046">
        <w:rPr>
          <w:rFonts w:ascii="Times New Roman" w:hAnsi="Times New Roman" w:cs="Times New Roman"/>
          <w:i/>
          <w:sz w:val="28"/>
          <w:szCs w:val="28"/>
        </w:rPr>
        <w:t xml:space="preserve"> </w:t>
      </w:r>
      <w:r w:rsidRPr="00411616">
        <w:rPr>
          <w:rFonts w:ascii="Times New Roman" w:hAnsi="Times New Roman" w:cs="Times New Roman"/>
          <w:i/>
          <w:sz w:val="28"/>
          <w:szCs w:val="28"/>
        </w:rPr>
        <w:t xml:space="preserve">found to be beyond limits of accuracy as prescribed hereunder, the account of the consumer shall be overhauled and the electricity charges for all the categories of consumers shall be computed in accordance with the said test results for a period not exceeding six months immediately preceding the:  </w:t>
      </w:r>
    </w:p>
    <w:p w:rsidR="00C03458" w:rsidRPr="00411616" w:rsidRDefault="00C03458" w:rsidP="004476E8">
      <w:pPr>
        <w:spacing w:line="480" w:lineRule="auto"/>
        <w:ind w:left="1170"/>
        <w:jc w:val="both"/>
        <w:rPr>
          <w:rFonts w:ascii="Times New Roman" w:hAnsi="Times New Roman" w:cs="Times New Roman"/>
          <w:i/>
          <w:sz w:val="28"/>
          <w:szCs w:val="28"/>
        </w:rPr>
      </w:pPr>
      <w:r w:rsidRPr="00305046">
        <w:rPr>
          <w:rFonts w:ascii="Times New Roman" w:hAnsi="Times New Roman" w:cs="Times New Roman"/>
          <w:b/>
          <w:i/>
          <w:sz w:val="28"/>
          <w:szCs w:val="28"/>
        </w:rPr>
        <w:t>a)</w:t>
      </w:r>
      <w:r w:rsidRPr="00411616">
        <w:rPr>
          <w:rFonts w:ascii="Times New Roman" w:hAnsi="Times New Roman" w:cs="Times New Roman"/>
          <w:i/>
          <w:sz w:val="28"/>
          <w:szCs w:val="28"/>
        </w:rPr>
        <w:t xml:space="preserve"> date of test in case the </w:t>
      </w:r>
      <w:r w:rsidR="00F463FE">
        <w:rPr>
          <w:rFonts w:ascii="Times New Roman" w:hAnsi="Times New Roman" w:cs="Times New Roman"/>
          <w:i/>
          <w:sz w:val="28"/>
          <w:szCs w:val="28"/>
        </w:rPr>
        <w:t>Energy Meter</w:t>
      </w:r>
      <w:r w:rsidR="009622BA">
        <w:rPr>
          <w:rFonts w:ascii="Times New Roman" w:hAnsi="Times New Roman" w:cs="Times New Roman"/>
          <w:i/>
          <w:sz w:val="28"/>
          <w:szCs w:val="28"/>
        </w:rPr>
        <w:t xml:space="preserve"> has been tested at site to</w:t>
      </w:r>
      <w:r w:rsidR="009622BA">
        <w:rPr>
          <w:rFonts w:ascii="Times New Roman" w:hAnsi="Times New Roman" w:cs="Times New Roman"/>
          <w:i/>
          <w:sz w:val="28"/>
          <w:szCs w:val="28"/>
        </w:rPr>
        <w:tab/>
      </w:r>
      <w:r w:rsidRPr="00411616">
        <w:rPr>
          <w:rFonts w:ascii="Times New Roman" w:hAnsi="Times New Roman" w:cs="Times New Roman"/>
          <w:i/>
          <w:sz w:val="28"/>
          <w:szCs w:val="28"/>
        </w:rPr>
        <w:t xml:space="preserve">the satisfaction of  </w:t>
      </w:r>
      <w:r w:rsidR="006D3E7B">
        <w:rPr>
          <w:rFonts w:ascii="Times New Roman" w:hAnsi="Times New Roman" w:cs="Times New Roman"/>
          <w:i/>
          <w:sz w:val="28"/>
          <w:szCs w:val="28"/>
        </w:rPr>
        <w:t>the consumer; or replacement of</w:t>
      </w:r>
      <w:r w:rsidR="006D3E7B">
        <w:rPr>
          <w:rFonts w:ascii="Times New Roman" w:hAnsi="Times New Roman" w:cs="Times New Roman"/>
          <w:i/>
          <w:sz w:val="28"/>
          <w:szCs w:val="28"/>
        </w:rPr>
        <w:tab/>
      </w:r>
      <w:r w:rsidRPr="00411616">
        <w:rPr>
          <w:rFonts w:ascii="Times New Roman" w:hAnsi="Times New Roman" w:cs="Times New Roman"/>
          <w:i/>
          <w:sz w:val="28"/>
          <w:szCs w:val="28"/>
        </w:rPr>
        <w:t xml:space="preserve">inaccurate </w:t>
      </w:r>
      <w:r w:rsidR="00F463FE">
        <w:rPr>
          <w:rFonts w:ascii="Times New Roman" w:hAnsi="Times New Roman" w:cs="Times New Roman"/>
          <w:i/>
          <w:sz w:val="28"/>
          <w:szCs w:val="28"/>
        </w:rPr>
        <w:t>Energy Meter</w:t>
      </w:r>
      <w:r w:rsidRPr="00411616">
        <w:rPr>
          <w:rFonts w:ascii="Times New Roman" w:hAnsi="Times New Roman" w:cs="Times New Roman"/>
          <w:i/>
          <w:sz w:val="28"/>
          <w:szCs w:val="28"/>
        </w:rPr>
        <w:t xml:space="preserve">, whichever </w:t>
      </w:r>
      <w:r w:rsidR="00B02E9E">
        <w:rPr>
          <w:rFonts w:ascii="Times New Roman" w:hAnsi="Times New Roman" w:cs="Times New Roman"/>
          <w:i/>
          <w:sz w:val="28"/>
          <w:szCs w:val="28"/>
        </w:rPr>
        <w:t>was</w:t>
      </w:r>
      <w:r w:rsidR="00680CE1">
        <w:rPr>
          <w:rFonts w:ascii="Times New Roman" w:hAnsi="Times New Roman" w:cs="Times New Roman"/>
          <w:i/>
          <w:sz w:val="28"/>
          <w:szCs w:val="28"/>
        </w:rPr>
        <w:t xml:space="preserve"> </w:t>
      </w:r>
      <w:r w:rsidRPr="00411616">
        <w:rPr>
          <w:rFonts w:ascii="Times New Roman" w:hAnsi="Times New Roman" w:cs="Times New Roman"/>
          <w:i/>
          <w:sz w:val="28"/>
          <w:szCs w:val="28"/>
        </w:rPr>
        <w:t>later; or</w:t>
      </w:r>
    </w:p>
    <w:p w:rsidR="006D3E7B" w:rsidRDefault="00C03458" w:rsidP="006D3E7B">
      <w:pPr>
        <w:spacing w:line="480" w:lineRule="auto"/>
        <w:ind w:left="720" w:firstLine="405"/>
        <w:rPr>
          <w:rFonts w:ascii="Times New Roman" w:hAnsi="Times New Roman" w:cs="Times New Roman"/>
          <w:i/>
          <w:sz w:val="28"/>
          <w:szCs w:val="28"/>
        </w:rPr>
      </w:pPr>
      <w:r w:rsidRPr="00305046">
        <w:rPr>
          <w:rFonts w:ascii="Times New Roman" w:hAnsi="Times New Roman" w:cs="Times New Roman"/>
          <w:b/>
          <w:i/>
          <w:sz w:val="28"/>
          <w:szCs w:val="28"/>
        </w:rPr>
        <w:t>b)</w:t>
      </w:r>
      <w:r w:rsidRPr="00411616">
        <w:rPr>
          <w:rFonts w:ascii="Times New Roman" w:hAnsi="Times New Roman" w:cs="Times New Roman"/>
          <w:i/>
          <w:sz w:val="28"/>
          <w:szCs w:val="28"/>
        </w:rPr>
        <w:t xml:space="preserve"> date the defective </w:t>
      </w:r>
      <w:r w:rsidR="00F463FE">
        <w:rPr>
          <w:rFonts w:ascii="Times New Roman" w:hAnsi="Times New Roman" w:cs="Times New Roman"/>
          <w:i/>
          <w:sz w:val="28"/>
          <w:szCs w:val="28"/>
        </w:rPr>
        <w:t>Energy Meter</w:t>
      </w:r>
      <w:r w:rsidRPr="00411616">
        <w:rPr>
          <w:rFonts w:ascii="Times New Roman" w:hAnsi="Times New Roman" w:cs="Times New Roman"/>
          <w:i/>
          <w:sz w:val="28"/>
          <w:szCs w:val="28"/>
        </w:rPr>
        <w:t xml:space="preserve"> </w:t>
      </w:r>
      <w:r w:rsidR="00B02E9E">
        <w:rPr>
          <w:rFonts w:ascii="Times New Roman" w:hAnsi="Times New Roman" w:cs="Times New Roman"/>
          <w:i/>
          <w:sz w:val="28"/>
          <w:szCs w:val="28"/>
        </w:rPr>
        <w:t>was</w:t>
      </w:r>
      <w:r w:rsidR="00680CE1">
        <w:rPr>
          <w:rFonts w:ascii="Times New Roman" w:hAnsi="Times New Roman" w:cs="Times New Roman"/>
          <w:i/>
          <w:sz w:val="28"/>
          <w:szCs w:val="28"/>
        </w:rPr>
        <w:t xml:space="preserve"> </w:t>
      </w:r>
      <w:r w:rsidR="00882179">
        <w:rPr>
          <w:rFonts w:ascii="Times New Roman" w:hAnsi="Times New Roman" w:cs="Times New Roman"/>
          <w:i/>
          <w:sz w:val="28"/>
          <w:szCs w:val="28"/>
        </w:rPr>
        <w:t>removed for testing in the</w:t>
      </w:r>
      <w:r w:rsidR="00882179">
        <w:rPr>
          <w:rFonts w:ascii="Times New Roman" w:hAnsi="Times New Roman" w:cs="Times New Roman"/>
          <w:i/>
          <w:sz w:val="28"/>
          <w:szCs w:val="28"/>
        </w:rPr>
        <w:tab/>
      </w:r>
      <w:r w:rsidRPr="00411616">
        <w:rPr>
          <w:rFonts w:ascii="Times New Roman" w:hAnsi="Times New Roman" w:cs="Times New Roman"/>
          <w:i/>
          <w:sz w:val="28"/>
          <w:szCs w:val="28"/>
        </w:rPr>
        <w:t xml:space="preserve">Lab of the </w:t>
      </w:r>
      <w:r w:rsidR="006D3E7B">
        <w:rPr>
          <w:rFonts w:ascii="Times New Roman" w:hAnsi="Times New Roman" w:cs="Times New Roman"/>
          <w:i/>
          <w:sz w:val="28"/>
          <w:szCs w:val="28"/>
        </w:rPr>
        <w:t>D</w:t>
      </w:r>
      <w:r w:rsidRPr="00411616">
        <w:rPr>
          <w:rFonts w:ascii="Times New Roman" w:hAnsi="Times New Roman" w:cs="Times New Roman"/>
          <w:i/>
          <w:sz w:val="28"/>
          <w:szCs w:val="28"/>
        </w:rPr>
        <w:t xml:space="preserve">istribution </w:t>
      </w:r>
      <w:r w:rsidR="006D3E7B">
        <w:rPr>
          <w:rFonts w:ascii="Times New Roman" w:hAnsi="Times New Roman" w:cs="Times New Roman"/>
          <w:i/>
          <w:sz w:val="28"/>
          <w:szCs w:val="28"/>
        </w:rPr>
        <w:t>L</w:t>
      </w:r>
      <w:r w:rsidRPr="00411616">
        <w:rPr>
          <w:rFonts w:ascii="Times New Roman" w:hAnsi="Times New Roman" w:cs="Times New Roman"/>
          <w:i/>
          <w:sz w:val="28"/>
          <w:szCs w:val="28"/>
        </w:rPr>
        <w:t>icensee”.</w:t>
      </w:r>
    </w:p>
    <w:p w:rsidR="00C03458" w:rsidRPr="006D3E7B" w:rsidRDefault="0070124D" w:rsidP="00E272DE">
      <w:pPr>
        <w:spacing w:line="480" w:lineRule="auto"/>
        <w:ind w:left="720" w:hanging="720"/>
        <w:jc w:val="both"/>
        <w:rPr>
          <w:rFonts w:ascii="Times New Roman" w:hAnsi="Times New Roman" w:cs="Times New Roman"/>
          <w:i/>
          <w:sz w:val="28"/>
          <w:szCs w:val="28"/>
        </w:rPr>
      </w:pPr>
      <w:r w:rsidRPr="0070124D">
        <w:rPr>
          <w:rFonts w:ascii="Times New Roman" w:hAnsi="Times New Roman" w:cs="Times New Roman"/>
          <w:b/>
          <w:sz w:val="28"/>
          <w:szCs w:val="28"/>
        </w:rPr>
        <w:t>(x</w:t>
      </w:r>
      <w:r w:rsidR="006846CE">
        <w:rPr>
          <w:rFonts w:ascii="Times New Roman" w:hAnsi="Times New Roman" w:cs="Times New Roman"/>
          <w:b/>
          <w:sz w:val="28"/>
          <w:szCs w:val="28"/>
        </w:rPr>
        <w:t>i</w:t>
      </w:r>
      <w:r w:rsidRPr="0070124D">
        <w:rPr>
          <w:rFonts w:ascii="Times New Roman" w:hAnsi="Times New Roman" w:cs="Times New Roman"/>
          <w:b/>
          <w:sz w:val="28"/>
          <w:szCs w:val="28"/>
        </w:rPr>
        <w:t>)</w:t>
      </w:r>
      <w:r>
        <w:rPr>
          <w:rFonts w:ascii="Times New Roman" w:hAnsi="Times New Roman" w:cs="Times New Roman"/>
          <w:sz w:val="28"/>
          <w:szCs w:val="28"/>
        </w:rPr>
        <w:tab/>
      </w:r>
      <w:r w:rsidR="00C03458" w:rsidRPr="00411616">
        <w:rPr>
          <w:rFonts w:ascii="Times New Roman" w:hAnsi="Times New Roman" w:cs="Times New Roman"/>
          <w:sz w:val="28"/>
          <w:szCs w:val="28"/>
        </w:rPr>
        <w:t xml:space="preserve">The accuracy of the </w:t>
      </w:r>
      <w:r w:rsidR="00F463FE">
        <w:rPr>
          <w:rFonts w:ascii="Times New Roman" w:hAnsi="Times New Roman" w:cs="Times New Roman"/>
          <w:sz w:val="28"/>
          <w:szCs w:val="28"/>
        </w:rPr>
        <w:t>Energy Meter</w:t>
      </w:r>
      <w:r w:rsidR="00E272DE">
        <w:rPr>
          <w:rFonts w:ascii="Times New Roman" w:hAnsi="Times New Roman" w:cs="Times New Roman"/>
          <w:sz w:val="28"/>
          <w:szCs w:val="28"/>
        </w:rPr>
        <w:t xml:space="preserve"> as tested at site, reporting </w:t>
      </w:r>
      <w:r w:rsidR="00C03458" w:rsidRPr="00411616">
        <w:rPr>
          <w:rFonts w:ascii="Times New Roman" w:hAnsi="Times New Roman" w:cs="Times New Roman"/>
          <w:sz w:val="28"/>
          <w:szCs w:val="28"/>
        </w:rPr>
        <w:t xml:space="preserve">slowness of 68.14%, </w:t>
      </w:r>
      <w:r w:rsidR="00B02E9E">
        <w:rPr>
          <w:rFonts w:ascii="Times New Roman" w:hAnsi="Times New Roman" w:cs="Times New Roman"/>
          <w:sz w:val="28"/>
          <w:szCs w:val="28"/>
        </w:rPr>
        <w:t>was</w:t>
      </w:r>
      <w:r w:rsidR="00E272DE">
        <w:rPr>
          <w:rFonts w:ascii="Times New Roman" w:hAnsi="Times New Roman" w:cs="Times New Roman"/>
          <w:sz w:val="28"/>
          <w:szCs w:val="28"/>
        </w:rPr>
        <w:t xml:space="preserve"> </w:t>
      </w:r>
      <w:r w:rsidR="00C03458" w:rsidRPr="00411616">
        <w:rPr>
          <w:rFonts w:ascii="Times New Roman" w:hAnsi="Times New Roman" w:cs="Times New Roman"/>
          <w:sz w:val="28"/>
          <w:szCs w:val="28"/>
        </w:rPr>
        <w:t xml:space="preserve">wrong and not reliable, as explained above. The testing of </w:t>
      </w:r>
      <w:r w:rsidR="00870EE6">
        <w:rPr>
          <w:rFonts w:ascii="Times New Roman" w:hAnsi="Times New Roman" w:cs="Times New Roman"/>
          <w:sz w:val="28"/>
          <w:szCs w:val="28"/>
        </w:rPr>
        <w:t xml:space="preserve">the </w:t>
      </w:r>
      <w:r w:rsidR="00F463FE">
        <w:rPr>
          <w:rFonts w:ascii="Times New Roman" w:hAnsi="Times New Roman" w:cs="Times New Roman"/>
          <w:sz w:val="28"/>
          <w:szCs w:val="28"/>
        </w:rPr>
        <w:t>Energy Meter</w:t>
      </w:r>
      <w:r w:rsidR="00C03458" w:rsidRPr="00411616">
        <w:rPr>
          <w:rFonts w:ascii="Times New Roman" w:hAnsi="Times New Roman" w:cs="Times New Roman"/>
          <w:sz w:val="28"/>
          <w:szCs w:val="28"/>
        </w:rPr>
        <w:t xml:space="preserve"> was also done on 22.</w:t>
      </w:r>
      <w:r w:rsidR="00B57FD3">
        <w:rPr>
          <w:rFonts w:ascii="Times New Roman" w:hAnsi="Times New Roman" w:cs="Times New Roman"/>
          <w:sz w:val="28"/>
          <w:szCs w:val="28"/>
        </w:rPr>
        <w:t>0</w:t>
      </w:r>
      <w:r w:rsidR="00C03458" w:rsidRPr="00411616">
        <w:rPr>
          <w:rFonts w:ascii="Times New Roman" w:hAnsi="Times New Roman" w:cs="Times New Roman"/>
          <w:sz w:val="28"/>
          <w:szCs w:val="28"/>
        </w:rPr>
        <w:t>6.2017</w:t>
      </w:r>
      <w:r w:rsidR="00F32215">
        <w:rPr>
          <w:rFonts w:ascii="Times New Roman" w:hAnsi="Times New Roman" w:cs="Times New Roman"/>
          <w:sz w:val="28"/>
          <w:szCs w:val="28"/>
        </w:rPr>
        <w:t xml:space="preserve"> in ME Lab which reported that </w:t>
      </w:r>
      <w:r w:rsidR="00C03458" w:rsidRPr="00411616">
        <w:rPr>
          <w:rFonts w:ascii="Times New Roman" w:hAnsi="Times New Roman" w:cs="Times New Roman"/>
          <w:sz w:val="28"/>
          <w:szCs w:val="28"/>
        </w:rPr>
        <w:t xml:space="preserve">the accuracy of </w:t>
      </w:r>
      <w:r w:rsidR="00413155">
        <w:rPr>
          <w:rFonts w:ascii="Times New Roman" w:hAnsi="Times New Roman" w:cs="Times New Roman"/>
          <w:sz w:val="28"/>
          <w:szCs w:val="28"/>
        </w:rPr>
        <w:t xml:space="preserve">the </w:t>
      </w:r>
      <w:r w:rsidR="00F463FE">
        <w:rPr>
          <w:rFonts w:ascii="Times New Roman" w:hAnsi="Times New Roman" w:cs="Times New Roman"/>
          <w:sz w:val="28"/>
          <w:szCs w:val="28"/>
        </w:rPr>
        <w:t>Energy Meter</w:t>
      </w:r>
      <w:r w:rsidR="00F32215">
        <w:rPr>
          <w:rFonts w:ascii="Times New Roman" w:hAnsi="Times New Roman" w:cs="Times New Roman"/>
          <w:sz w:val="28"/>
          <w:szCs w:val="28"/>
        </w:rPr>
        <w:t xml:space="preserve"> was</w:t>
      </w:r>
      <w:r w:rsidR="00C03458" w:rsidRPr="00411616">
        <w:rPr>
          <w:rFonts w:ascii="Times New Roman" w:hAnsi="Times New Roman" w:cs="Times New Roman"/>
          <w:sz w:val="28"/>
          <w:szCs w:val="28"/>
        </w:rPr>
        <w:t xml:space="preserve"> within limits. As such, the account cannot be overhauled even for a period of 6 months </w:t>
      </w:r>
      <w:r w:rsidR="00C03458" w:rsidRPr="00594DE5">
        <w:rPr>
          <w:rFonts w:ascii="Times New Roman" w:hAnsi="Times New Roman" w:cs="Times New Roman"/>
          <w:sz w:val="28"/>
          <w:szCs w:val="28"/>
        </w:rPr>
        <w:t>with slowness factor of 68.14%.</w:t>
      </w:r>
      <w:r w:rsidR="00C03458" w:rsidRPr="00411616">
        <w:rPr>
          <w:rFonts w:ascii="Times New Roman" w:hAnsi="Times New Roman" w:cs="Times New Roman"/>
          <w:sz w:val="28"/>
          <w:szCs w:val="28"/>
        </w:rPr>
        <w:t xml:space="preserve"> In any case, if overhauling of account </w:t>
      </w:r>
      <w:r w:rsidR="00B02E9E">
        <w:rPr>
          <w:rFonts w:ascii="Times New Roman" w:hAnsi="Times New Roman" w:cs="Times New Roman"/>
          <w:sz w:val="28"/>
          <w:szCs w:val="28"/>
        </w:rPr>
        <w:t>was</w:t>
      </w:r>
      <w:r w:rsidR="00AA3A8A">
        <w:rPr>
          <w:rFonts w:ascii="Times New Roman" w:hAnsi="Times New Roman" w:cs="Times New Roman"/>
          <w:sz w:val="28"/>
          <w:szCs w:val="28"/>
        </w:rPr>
        <w:t xml:space="preserve"> </w:t>
      </w:r>
      <w:r w:rsidR="00C03458" w:rsidRPr="00411616">
        <w:rPr>
          <w:rFonts w:ascii="Times New Roman" w:hAnsi="Times New Roman" w:cs="Times New Roman"/>
          <w:sz w:val="28"/>
          <w:szCs w:val="28"/>
        </w:rPr>
        <w:t xml:space="preserve">required, the same may be ordered on </w:t>
      </w:r>
      <w:r w:rsidR="00C03458" w:rsidRPr="00411616">
        <w:rPr>
          <w:rFonts w:ascii="Times New Roman" w:hAnsi="Times New Roman" w:cs="Times New Roman"/>
          <w:sz w:val="28"/>
          <w:szCs w:val="28"/>
        </w:rPr>
        <w:lastRenderedPageBreak/>
        <w:t>the bas</w:t>
      </w:r>
      <w:r w:rsidR="00AA3A8A">
        <w:rPr>
          <w:rFonts w:ascii="Times New Roman" w:hAnsi="Times New Roman" w:cs="Times New Roman"/>
          <w:sz w:val="28"/>
          <w:szCs w:val="28"/>
        </w:rPr>
        <w:t xml:space="preserve">is </w:t>
      </w:r>
      <w:r w:rsidR="00C03458" w:rsidRPr="00411616">
        <w:rPr>
          <w:rFonts w:ascii="Times New Roman" w:hAnsi="Times New Roman" w:cs="Times New Roman"/>
          <w:sz w:val="28"/>
          <w:szCs w:val="28"/>
        </w:rPr>
        <w:t>of average consumption as recorded after the replacement of</w:t>
      </w:r>
      <w:r w:rsidR="009D3126">
        <w:rPr>
          <w:rFonts w:ascii="Times New Roman" w:hAnsi="Times New Roman" w:cs="Times New Roman"/>
          <w:sz w:val="28"/>
          <w:szCs w:val="28"/>
        </w:rPr>
        <w:t xml:space="preserve"> </w:t>
      </w:r>
      <w:r w:rsidR="00413155">
        <w:rPr>
          <w:rFonts w:ascii="Times New Roman" w:hAnsi="Times New Roman" w:cs="Times New Roman"/>
          <w:sz w:val="28"/>
          <w:szCs w:val="28"/>
        </w:rPr>
        <w:t xml:space="preserve"> </w:t>
      </w:r>
      <w:r w:rsidR="009D3126">
        <w:rPr>
          <w:rFonts w:ascii="Times New Roman" w:hAnsi="Times New Roman" w:cs="Times New Roman"/>
          <w:sz w:val="28"/>
          <w:szCs w:val="28"/>
        </w:rPr>
        <w:t xml:space="preserve">the </w:t>
      </w:r>
      <w:r w:rsidR="00F463FE">
        <w:rPr>
          <w:rFonts w:ascii="Times New Roman" w:hAnsi="Times New Roman" w:cs="Times New Roman"/>
          <w:sz w:val="28"/>
          <w:szCs w:val="28"/>
        </w:rPr>
        <w:t>Energy Meter</w:t>
      </w:r>
      <w:r w:rsidR="00C03458" w:rsidRPr="00411616">
        <w:rPr>
          <w:rFonts w:ascii="Times New Roman" w:hAnsi="Times New Roman" w:cs="Times New Roman"/>
          <w:sz w:val="28"/>
          <w:szCs w:val="28"/>
        </w:rPr>
        <w:t xml:space="preserve"> or with standard LDHF formula.</w:t>
      </w:r>
    </w:p>
    <w:p w:rsidR="00C03458" w:rsidRPr="00411616" w:rsidRDefault="005E0878" w:rsidP="006E1B60">
      <w:pPr>
        <w:spacing w:line="480" w:lineRule="auto"/>
        <w:ind w:left="720" w:hanging="720"/>
        <w:jc w:val="both"/>
        <w:rPr>
          <w:rFonts w:ascii="Times New Roman" w:hAnsi="Times New Roman" w:cs="Times New Roman"/>
          <w:sz w:val="28"/>
          <w:szCs w:val="28"/>
        </w:rPr>
      </w:pPr>
      <w:r>
        <w:rPr>
          <w:rFonts w:ascii="Times New Roman" w:hAnsi="Times New Roman" w:cs="Times New Roman"/>
          <w:b/>
          <w:sz w:val="28"/>
          <w:szCs w:val="28"/>
        </w:rPr>
        <w:t>(x</w:t>
      </w:r>
      <w:r w:rsidR="006846CE">
        <w:rPr>
          <w:rFonts w:ascii="Times New Roman" w:hAnsi="Times New Roman" w:cs="Times New Roman"/>
          <w:b/>
          <w:sz w:val="28"/>
          <w:szCs w:val="28"/>
        </w:rPr>
        <w:t>i</w:t>
      </w:r>
      <w:r>
        <w:rPr>
          <w:rFonts w:ascii="Times New Roman" w:hAnsi="Times New Roman" w:cs="Times New Roman"/>
          <w:b/>
          <w:sz w:val="28"/>
          <w:szCs w:val="28"/>
        </w:rPr>
        <w:t>i)</w:t>
      </w:r>
      <w:r>
        <w:rPr>
          <w:rFonts w:ascii="Times New Roman" w:hAnsi="Times New Roman" w:cs="Times New Roman"/>
          <w:b/>
          <w:sz w:val="28"/>
          <w:szCs w:val="28"/>
        </w:rPr>
        <w:tab/>
      </w:r>
      <w:r w:rsidR="00C03458" w:rsidRPr="00411616">
        <w:rPr>
          <w:rFonts w:ascii="Times New Roman" w:hAnsi="Times New Roman" w:cs="Times New Roman"/>
          <w:sz w:val="28"/>
          <w:szCs w:val="28"/>
        </w:rPr>
        <w:t xml:space="preserve">In order to further substantiate the argument that the </w:t>
      </w:r>
      <w:r w:rsidR="00F463FE">
        <w:rPr>
          <w:rFonts w:ascii="Times New Roman" w:hAnsi="Times New Roman" w:cs="Times New Roman"/>
          <w:sz w:val="28"/>
          <w:szCs w:val="28"/>
        </w:rPr>
        <w:t>Energy Meter</w:t>
      </w:r>
      <w:r w:rsidR="006E7A35">
        <w:rPr>
          <w:rFonts w:ascii="Times New Roman" w:hAnsi="Times New Roman" w:cs="Times New Roman"/>
          <w:sz w:val="28"/>
          <w:szCs w:val="28"/>
        </w:rPr>
        <w:t xml:space="preserve"> </w:t>
      </w:r>
      <w:r w:rsidR="00C03458" w:rsidRPr="00411616">
        <w:rPr>
          <w:rFonts w:ascii="Times New Roman" w:hAnsi="Times New Roman" w:cs="Times New Roman"/>
          <w:sz w:val="28"/>
          <w:szCs w:val="28"/>
        </w:rPr>
        <w:t xml:space="preserve">(if it was defective) was not slow to the extent of 68.14%, it </w:t>
      </w:r>
      <w:r w:rsidR="00B02E9E">
        <w:rPr>
          <w:rFonts w:ascii="Times New Roman" w:hAnsi="Times New Roman" w:cs="Times New Roman"/>
          <w:sz w:val="28"/>
          <w:szCs w:val="28"/>
        </w:rPr>
        <w:t>was</w:t>
      </w:r>
      <w:r w:rsidR="00A13EE2">
        <w:rPr>
          <w:rFonts w:ascii="Times New Roman" w:hAnsi="Times New Roman" w:cs="Times New Roman"/>
          <w:sz w:val="28"/>
          <w:szCs w:val="28"/>
        </w:rPr>
        <w:t xml:space="preserve"> </w:t>
      </w:r>
      <w:r w:rsidR="00C03458" w:rsidRPr="00411616">
        <w:rPr>
          <w:rFonts w:ascii="Times New Roman" w:hAnsi="Times New Roman" w:cs="Times New Roman"/>
          <w:sz w:val="28"/>
          <w:szCs w:val="28"/>
        </w:rPr>
        <w:t xml:space="preserve">brought out that the consumption after replacement of </w:t>
      </w:r>
      <w:r w:rsidR="00F463FE">
        <w:rPr>
          <w:rFonts w:ascii="Times New Roman" w:hAnsi="Times New Roman" w:cs="Times New Roman"/>
          <w:sz w:val="28"/>
          <w:szCs w:val="28"/>
        </w:rPr>
        <w:t>Energy Meter</w:t>
      </w:r>
      <w:r w:rsidR="00C03458" w:rsidRPr="00411616">
        <w:rPr>
          <w:rFonts w:ascii="Times New Roman" w:hAnsi="Times New Roman" w:cs="Times New Roman"/>
          <w:sz w:val="28"/>
          <w:szCs w:val="28"/>
        </w:rPr>
        <w:t xml:space="preserve"> on </w:t>
      </w:r>
      <w:r w:rsidR="00596C68">
        <w:rPr>
          <w:rFonts w:ascii="Times New Roman" w:hAnsi="Times New Roman" w:cs="Times New Roman"/>
          <w:sz w:val="28"/>
          <w:szCs w:val="28"/>
        </w:rPr>
        <w:t>0</w:t>
      </w:r>
      <w:r w:rsidR="00C03458" w:rsidRPr="00411616">
        <w:rPr>
          <w:rFonts w:ascii="Times New Roman" w:hAnsi="Times New Roman" w:cs="Times New Roman"/>
          <w:sz w:val="28"/>
          <w:szCs w:val="28"/>
        </w:rPr>
        <w:t>2.</w:t>
      </w:r>
      <w:r w:rsidR="00596C68">
        <w:rPr>
          <w:rFonts w:ascii="Times New Roman" w:hAnsi="Times New Roman" w:cs="Times New Roman"/>
          <w:sz w:val="28"/>
          <w:szCs w:val="28"/>
        </w:rPr>
        <w:t>0</w:t>
      </w:r>
      <w:r w:rsidR="00C03458" w:rsidRPr="00411616">
        <w:rPr>
          <w:rFonts w:ascii="Times New Roman" w:hAnsi="Times New Roman" w:cs="Times New Roman"/>
          <w:sz w:val="28"/>
          <w:szCs w:val="28"/>
        </w:rPr>
        <w:t xml:space="preserve">6.2017 to </w:t>
      </w:r>
      <w:r w:rsidR="00596C68">
        <w:rPr>
          <w:rFonts w:ascii="Times New Roman" w:hAnsi="Times New Roman" w:cs="Times New Roman"/>
          <w:sz w:val="28"/>
          <w:szCs w:val="28"/>
        </w:rPr>
        <w:t>0</w:t>
      </w:r>
      <w:r w:rsidR="00F32215">
        <w:rPr>
          <w:rFonts w:ascii="Times New Roman" w:hAnsi="Times New Roman" w:cs="Times New Roman"/>
          <w:sz w:val="28"/>
          <w:szCs w:val="28"/>
        </w:rPr>
        <w:t>6.11.2017 ca</w:t>
      </w:r>
      <w:r w:rsidR="00C03458" w:rsidRPr="00411616">
        <w:rPr>
          <w:rFonts w:ascii="Times New Roman" w:hAnsi="Times New Roman" w:cs="Times New Roman"/>
          <w:sz w:val="28"/>
          <w:szCs w:val="28"/>
        </w:rPr>
        <w:t xml:space="preserve">me to 27839 </w:t>
      </w:r>
      <w:r w:rsidR="00F32215" w:rsidRPr="009B382B">
        <w:rPr>
          <w:rFonts w:ascii="Times New Roman" w:hAnsi="Times New Roman" w:cs="Times New Roman"/>
          <w:sz w:val="28"/>
          <w:szCs w:val="28"/>
        </w:rPr>
        <w:t>k</w:t>
      </w:r>
      <w:r w:rsidR="00C03458" w:rsidRPr="009B382B">
        <w:rPr>
          <w:rFonts w:ascii="Times New Roman" w:hAnsi="Times New Roman" w:cs="Times New Roman"/>
          <w:sz w:val="28"/>
          <w:szCs w:val="28"/>
        </w:rPr>
        <w:t>W</w:t>
      </w:r>
      <w:r w:rsidR="00F32215" w:rsidRPr="009B382B">
        <w:rPr>
          <w:rFonts w:ascii="Times New Roman" w:hAnsi="Times New Roman" w:cs="Times New Roman"/>
          <w:sz w:val="28"/>
          <w:szCs w:val="28"/>
        </w:rPr>
        <w:t>h</w:t>
      </w:r>
      <w:r w:rsidR="00C03458" w:rsidRPr="009B382B">
        <w:rPr>
          <w:rFonts w:ascii="Times New Roman" w:hAnsi="Times New Roman" w:cs="Times New Roman"/>
          <w:sz w:val="28"/>
          <w:szCs w:val="28"/>
        </w:rPr>
        <w:t xml:space="preserve"> </w:t>
      </w:r>
      <w:r w:rsidR="00C03458" w:rsidRPr="00411616">
        <w:rPr>
          <w:rFonts w:ascii="Times New Roman" w:hAnsi="Times New Roman" w:cs="Times New Roman"/>
          <w:sz w:val="28"/>
          <w:szCs w:val="28"/>
        </w:rPr>
        <w:t>(reading as per</w:t>
      </w:r>
      <w:r w:rsidR="006E7A35">
        <w:rPr>
          <w:rFonts w:ascii="Times New Roman" w:hAnsi="Times New Roman" w:cs="Times New Roman"/>
          <w:sz w:val="28"/>
          <w:szCs w:val="28"/>
        </w:rPr>
        <w:t xml:space="preserve"> ECR No.13/3361 dated </w:t>
      </w:r>
      <w:r w:rsidR="00413155">
        <w:rPr>
          <w:rFonts w:ascii="Times New Roman" w:hAnsi="Times New Roman" w:cs="Times New Roman"/>
          <w:sz w:val="28"/>
          <w:szCs w:val="28"/>
        </w:rPr>
        <w:t>0</w:t>
      </w:r>
      <w:r w:rsidR="006E7A35">
        <w:rPr>
          <w:rFonts w:ascii="Times New Roman" w:hAnsi="Times New Roman" w:cs="Times New Roman"/>
          <w:sz w:val="28"/>
          <w:szCs w:val="28"/>
        </w:rPr>
        <w:t xml:space="preserve">6.11.2017). </w:t>
      </w:r>
      <w:r w:rsidR="00C03458" w:rsidRPr="00411616">
        <w:rPr>
          <w:rFonts w:ascii="Times New Roman" w:hAnsi="Times New Roman" w:cs="Times New Roman"/>
          <w:sz w:val="28"/>
          <w:szCs w:val="28"/>
        </w:rPr>
        <w:t xml:space="preserve">The proportionate consumption of the same period i.e. </w:t>
      </w:r>
      <w:r w:rsidR="00596C68">
        <w:rPr>
          <w:rFonts w:ascii="Times New Roman" w:hAnsi="Times New Roman" w:cs="Times New Roman"/>
          <w:sz w:val="28"/>
          <w:szCs w:val="28"/>
        </w:rPr>
        <w:t>0</w:t>
      </w:r>
      <w:r w:rsidR="00C03458" w:rsidRPr="00411616">
        <w:rPr>
          <w:rFonts w:ascii="Times New Roman" w:hAnsi="Times New Roman" w:cs="Times New Roman"/>
          <w:sz w:val="28"/>
          <w:szCs w:val="28"/>
        </w:rPr>
        <w:t>2.</w:t>
      </w:r>
      <w:r w:rsidR="00596C68">
        <w:rPr>
          <w:rFonts w:ascii="Times New Roman" w:hAnsi="Times New Roman" w:cs="Times New Roman"/>
          <w:sz w:val="28"/>
          <w:szCs w:val="28"/>
        </w:rPr>
        <w:t>0</w:t>
      </w:r>
      <w:r w:rsidR="00C03458" w:rsidRPr="00411616">
        <w:rPr>
          <w:rFonts w:ascii="Times New Roman" w:hAnsi="Times New Roman" w:cs="Times New Roman"/>
          <w:sz w:val="28"/>
          <w:szCs w:val="28"/>
        </w:rPr>
        <w:t xml:space="preserve">6.2016 to </w:t>
      </w:r>
      <w:r w:rsidR="00596C68">
        <w:rPr>
          <w:rFonts w:ascii="Times New Roman" w:hAnsi="Times New Roman" w:cs="Times New Roman"/>
          <w:sz w:val="28"/>
          <w:szCs w:val="28"/>
        </w:rPr>
        <w:t>0</w:t>
      </w:r>
      <w:r w:rsidR="00C03458" w:rsidRPr="00411616">
        <w:rPr>
          <w:rFonts w:ascii="Times New Roman" w:hAnsi="Times New Roman" w:cs="Times New Roman"/>
          <w:sz w:val="28"/>
          <w:szCs w:val="28"/>
        </w:rPr>
        <w:t>6.11.2016, work</w:t>
      </w:r>
      <w:r w:rsidR="00F32215">
        <w:rPr>
          <w:rFonts w:ascii="Times New Roman" w:hAnsi="Times New Roman" w:cs="Times New Roman"/>
          <w:sz w:val="28"/>
          <w:szCs w:val="28"/>
        </w:rPr>
        <w:t>ed</w:t>
      </w:r>
      <w:r w:rsidR="00C03458" w:rsidRPr="00411616">
        <w:rPr>
          <w:rFonts w:ascii="Times New Roman" w:hAnsi="Times New Roman" w:cs="Times New Roman"/>
          <w:sz w:val="28"/>
          <w:szCs w:val="28"/>
        </w:rPr>
        <w:t xml:space="preserve"> out to be more than 30,000 units viz consumption during the period when the </w:t>
      </w:r>
      <w:r w:rsidR="00F463FE">
        <w:rPr>
          <w:rFonts w:ascii="Times New Roman" w:hAnsi="Times New Roman" w:cs="Times New Roman"/>
          <w:sz w:val="28"/>
          <w:szCs w:val="28"/>
        </w:rPr>
        <w:t>Energy Meter</w:t>
      </w:r>
      <w:r w:rsidR="00C03458" w:rsidRPr="00411616">
        <w:rPr>
          <w:rFonts w:ascii="Times New Roman" w:hAnsi="Times New Roman" w:cs="Times New Roman"/>
          <w:sz w:val="28"/>
          <w:szCs w:val="28"/>
        </w:rPr>
        <w:t xml:space="preserve"> ha</w:t>
      </w:r>
      <w:r w:rsidR="00F32215">
        <w:rPr>
          <w:rFonts w:ascii="Times New Roman" w:hAnsi="Times New Roman" w:cs="Times New Roman"/>
          <w:sz w:val="28"/>
          <w:szCs w:val="28"/>
        </w:rPr>
        <w:t>d</w:t>
      </w:r>
      <w:r w:rsidR="00C03458" w:rsidRPr="00411616">
        <w:rPr>
          <w:rFonts w:ascii="Times New Roman" w:hAnsi="Times New Roman" w:cs="Times New Roman"/>
          <w:sz w:val="28"/>
          <w:szCs w:val="28"/>
        </w:rPr>
        <w:t xml:space="preserve"> been considered slow by  68.14% </w:t>
      </w:r>
      <w:r w:rsidR="00B02E9E">
        <w:rPr>
          <w:rFonts w:ascii="Times New Roman" w:hAnsi="Times New Roman" w:cs="Times New Roman"/>
          <w:sz w:val="28"/>
          <w:szCs w:val="28"/>
        </w:rPr>
        <w:t>was</w:t>
      </w:r>
      <w:r w:rsidR="006E7A35">
        <w:rPr>
          <w:rFonts w:ascii="Times New Roman" w:hAnsi="Times New Roman" w:cs="Times New Roman"/>
          <w:sz w:val="28"/>
          <w:szCs w:val="28"/>
        </w:rPr>
        <w:t xml:space="preserve"> </w:t>
      </w:r>
      <w:r w:rsidR="00C03458" w:rsidRPr="00411616">
        <w:rPr>
          <w:rFonts w:ascii="Times New Roman" w:hAnsi="Times New Roman" w:cs="Times New Roman"/>
          <w:sz w:val="28"/>
          <w:szCs w:val="28"/>
        </w:rPr>
        <w:t xml:space="preserve">even more than the consumption after the replacement of </w:t>
      </w:r>
      <w:r w:rsidR="00F463FE">
        <w:rPr>
          <w:rFonts w:ascii="Times New Roman" w:hAnsi="Times New Roman" w:cs="Times New Roman"/>
          <w:sz w:val="28"/>
          <w:szCs w:val="28"/>
        </w:rPr>
        <w:t>Energy Meter</w:t>
      </w:r>
      <w:r w:rsidR="00C03458" w:rsidRPr="00411616">
        <w:rPr>
          <w:rFonts w:ascii="Times New Roman" w:hAnsi="Times New Roman" w:cs="Times New Roman"/>
          <w:sz w:val="28"/>
          <w:szCs w:val="28"/>
        </w:rPr>
        <w:t xml:space="preserve">. Further, if the consumption of about 30000 units as recorded during the period </w:t>
      </w:r>
      <w:r w:rsidR="0040648E">
        <w:rPr>
          <w:rFonts w:ascii="Times New Roman" w:hAnsi="Times New Roman" w:cs="Times New Roman"/>
          <w:sz w:val="28"/>
          <w:szCs w:val="28"/>
        </w:rPr>
        <w:t xml:space="preserve">from </w:t>
      </w:r>
      <w:r w:rsidR="00596C68">
        <w:rPr>
          <w:rFonts w:ascii="Times New Roman" w:hAnsi="Times New Roman" w:cs="Times New Roman"/>
          <w:sz w:val="28"/>
          <w:szCs w:val="28"/>
        </w:rPr>
        <w:t>0</w:t>
      </w:r>
      <w:r w:rsidR="00C03458" w:rsidRPr="00411616">
        <w:rPr>
          <w:rFonts w:ascii="Times New Roman" w:hAnsi="Times New Roman" w:cs="Times New Roman"/>
          <w:sz w:val="28"/>
          <w:szCs w:val="28"/>
        </w:rPr>
        <w:t>2.</w:t>
      </w:r>
      <w:r w:rsidR="00596C68">
        <w:rPr>
          <w:rFonts w:ascii="Times New Roman" w:hAnsi="Times New Roman" w:cs="Times New Roman"/>
          <w:sz w:val="28"/>
          <w:szCs w:val="28"/>
        </w:rPr>
        <w:t>0</w:t>
      </w:r>
      <w:r w:rsidR="00C03458" w:rsidRPr="00411616">
        <w:rPr>
          <w:rFonts w:ascii="Times New Roman" w:hAnsi="Times New Roman" w:cs="Times New Roman"/>
          <w:sz w:val="28"/>
          <w:szCs w:val="28"/>
        </w:rPr>
        <w:t xml:space="preserve">6.2016 to </w:t>
      </w:r>
      <w:r w:rsidR="00596C68">
        <w:rPr>
          <w:rFonts w:ascii="Times New Roman" w:hAnsi="Times New Roman" w:cs="Times New Roman"/>
          <w:sz w:val="28"/>
          <w:szCs w:val="28"/>
        </w:rPr>
        <w:t>0</w:t>
      </w:r>
      <w:r w:rsidR="00C03458" w:rsidRPr="00411616">
        <w:rPr>
          <w:rFonts w:ascii="Times New Roman" w:hAnsi="Times New Roman" w:cs="Times New Roman"/>
          <w:sz w:val="28"/>
          <w:szCs w:val="28"/>
        </w:rPr>
        <w:t xml:space="preserve">6.11.2016, </w:t>
      </w:r>
      <w:r w:rsidR="00B02E9E">
        <w:rPr>
          <w:rFonts w:ascii="Times New Roman" w:hAnsi="Times New Roman" w:cs="Times New Roman"/>
          <w:sz w:val="28"/>
          <w:szCs w:val="28"/>
        </w:rPr>
        <w:t>was</w:t>
      </w:r>
      <w:r w:rsidR="006E7A35">
        <w:rPr>
          <w:rFonts w:ascii="Times New Roman" w:hAnsi="Times New Roman" w:cs="Times New Roman"/>
          <w:sz w:val="28"/>
          <w:szCs w:val="28"/>
        </w:rPr>
        <w:t xml:space="preserve"> </w:t>
      </w:r>
      <w:r w:rsidR="00C03458" w:rsidRPr="00411616">
        <w:rPr>
          <w:rFonts w:ascii="Times New Roman" w:hAnsi="Times New Roman" w:cs="Times New Roman"/>
          <w:sz w:val="28"/>
          <w:szCs w:val="28"/>
        </w:rPr>
        <w:t>enhanced by slowness factor of 68.14%, then</w:t>
      </w:r>
      <w:r w:rsidR="0040648E">
        <w:rPr>
          <w:rFonts w:ascii="Times New Roman" w:hAnsi="Times New Roman" w:cs="Times New Roman"/>
          <w:sz w:val="28"/>
          <w:szCs w:val="28"/>
        </w:rPr>
        <w:t>,</w:t>
      </w:r>
      <w:r w:rsidR="00C03458" w:rsidRPr="00411616">
        <w:rPr>
          <w:rFonts w:ascii="Times New Roman" w:hAnsi="Times New Roman" w:cs="Times New Roman"/>
          <w:sz w:val="28"/>
          <w:szCs w:val="28"/>
        </w:rPr>
        <w:t xml:space="preserve"> the resultant consumption c</w:t>
      </w:r>
      <w:r w:rsidR="006E7A35">
        <w:rPr>
          <w:rFonts w:ascii="Times New Roman" w:hAnsi="Times New Roman" w:cs="Times New Roman"/>
          <w:sz w:val="28"/>
          <w:szCs w:val="28"/>
        </w:rPr>
        <w:t>a</w:t>
      </w:r>
      <w:r w:rsidR="00C03458" w:rsidRPr="00411616">
        <w:rPr>
          <w:rFonts w:ascii="Times New Roman" w:hAnsi="Times New Roman" w:cs="Times New Roman"/>
          <w:sz w:val="28"/>
          <w:szCs w:val="28"/>
        </w:rPr>
        <w:t>me to more than 90,000 units i.</w:t>
      </w:r>
      <w:r w:rsidR="00C03458" w:rsidRPr="0040648E">
        <w:rPr>
          <w:rFonts w:ascii="Times New Roman" w:hAnsi="Times New Roman" w:cs="Times New Roman"/>
          <w:sz w:val="28"/>
          <w:szCs w:val="28"/>
        </w:rPr>
        <w:t xml:space="preserve">e more than </w:t>
      </w:r>
      <w:r w:rsidR="006254C2">
        <w:rPr>
          <w:rFonts w:ascii="Times New Roman" w:hAnsi="Times New Roman" w:cs="Times New Roman"/>
          <w:sz w:val="28"/>
          <w:szCs w:val="28"/>
        </w:rPr>
        <w:t>three</w:t>
      </w:r>
      <w:r w:rsidR="00C03458" w:rsidRPr="0040648E">
        <w:rPr>
          <w:rFonts w:ascii="Times New Roman" w:hAnsi="Times New Roman" w:cs="Times New Roman"/>
          <w:sz w:val="28"/>
          <w:szCs w:val="28"/>
        </w:rPr>
        <w:t xml:space="preserve"> times</w:t>
      </w:r>
      <w:r w:rsidR="00C03458" w:rsidRPr="00411616">
        <w:rPr>
          <w:rFonts w:ascii="Times New Roman" w:hAnsi="Times New Roman" w:cs="Times New Roman"/>
          <w:sz w:val="28"/>
          <w:szCs w:val="28"/>
        </w:rPr>
        <w:t xml:space="preserve"> the consumption as recorded after the replacement of </w:t>
      </w:r>
      <w:r w:rsidR="00F463FE">
        <w:rPr>
          <w:rFonts w:ascii="Times New Roman" w:hAnsi="Times New Roman" w:cs="Times New Roman"/>
          <w:sz w:val="28"/>
          <w:szCs w:val="28"/>
        </w:rPr>
        <w:t>Energy Meter</w:t>
      </w:r>
      <w:r w:rsidR="00C03458" w:rsidRPr="00411616">
        <w:rPr>
          <w:rFonts w:ascii="Times New Roman" w:hAnsi="Times New Roman" w:cs="Times New Roman"/>
          <w:sz w:val="28"/>
          <w:szCs w:val="28"/>
        </w:rPr>
        <w:t xml:space="preserve">, which </w:t>
      </w:r>
      <w:r w:rsidR="00B02E9E">
        <w:rPr>
          <w:rFonts w:ascii="Times New Roman" w:hAnsi="Times New Roman" w:cs="Times New Roman"/>
          <w:sz w:val="28"/>
          <w:szCs w:val="28"/>
        </w:rPr>
        <w:t>was</w:t>
      </w:r>
      <w:r w:rsidR="006E7A35">
        <w:rPr>
          <w:rFonts w:ascii="Times New Roman" w:hAnsi="Times New Roman" w:cs="Times New Roman"/>
          <w:sz w:val="28"/>
          <w:szCs w:val="28"/>
        </w:rPr>
        <w:t xml:space="preserve"> </w:t>
      </w:r>
      <w:r w:rsidR="00C03458" w:rsidRPr="00411616">
        <w:rPr>
          <w:rFonts w:ascii="Times New Roman" w:hAnsi="Times New Roman" w:cs="Times New Roman"/>
          <w:sz w:val="28"/>
          <w:szCs w:val="28"/>
        </w:rPr>
        <w:t>not possible under any circumstances.</w:t>
      </w:r>
      <w:r w:rsidR="006E7A35">
        <w:rPr>
          <w:rFonts w:ascii="Times New Roman" w:hAnsi="Times New Roman" w:cs="Times New Roman"/>
          <w:sz w:val="28"/>
          <w:szCs w:val="28"/>
        </w:rPr>
        <w:t xml:space="preserve"> </w:t>
      </w:r>
      <w:r w:rsidR="00C03458" w:rsidRPr="00411616">
        <w:rPr>
          <w:rFonts w:ascii="Times New Roman" w:hAnsi="Times New Roman" w:cs="Times New Roman"/>
          <w:sz w:val="28"/>
          <w:szCs w:val="28"/>
        </w:rPr>
        <w:t xml:space="preserve">It </w:t>
      </w:r>
      <w:r w:rsidR="00B02E9E">
        <w:rPr>
          <w:rFonts w:ascii="Times New Roman" w:hAnsi="Times New Roman" w:cs="Times New Roman"/>
          <w:sz w:val="28"/>
          <w:szCs w:val="28"/>
        </w:rPr>
        <w:t>was</w:t>
      </w:r>
      <w:r w:rsidR="006E7A35">
        <w:rPr>
          <w:rFonts w:ascii="Times New Roman" w:hAnsi="Times New Roman" w:cs="Times New Roman"/>
          <w:sz w:val="28"/>
          <w:szCs w:val="28"/>
        </w:rPr>
        <w:t xml:space="preserve"> </w:t>
      </w:r>
      <w:r w:rsidR="00C03458" w:rsidRPr="00411616">
        <w:rPr>
          <w:rFonts w:ascii="Times New Roman" w:hAnsi="Times New Roman" w:cs="Times New Roman"/>
          <w:sz w:val="28"/>
          <w:szCs w:val="28"/>
        </w:rPr>
        <w:t>quite possible that there was</w:t>
      </w:r>
      <w:r w:rsidR="00596C68">
        <w:rPr>
          <w:rFonts w:ascii="Times New Roman" w:hAnsi="Times New Roman" w:cs="Times New Roman"/>
          <w:sz w:val="28"/>
          <w:szCs w:val="28"/>
        </w:rPr>
        <w:t xml:space="preserve"> </w:t>
      </w:r>
      <w:r w:rsidR="00C03458" w:rsidRPr="00411616">
        <w:rPr>
          <w:rFonts w:ascii="Times New Roman" w:hAnsi="Times New Roman" w:cs="Times New Roman"/>
          <w:sz w:val="28"/>
          <w:szCs w:val="28"/>
        </w:rPr>
        <w:t>no reversal/wrong</w:t>
      </w:r>
      <w:r w:rsidR="00163101">
        <w:rPr>
          <w:rFonts w:ascii="Times New Roman" w:hAnsi="Times New Roman" w:cs="Times New Roman"/>
          <w:sz w:val="28"/>
          <w:szCs w:val="28"/>
        </w:rPr>
        <w:t xml:space="preserve"> </w:t>
      </w:r>
      <w:r w:rsidR="00C03458" w:rsidRPr="00411616">
        <w:rPr>
          <w:rFonts w:ascii="Times New Roman" w:hAnsi="Times New Roman" w:cs="Times New Roman"/>
          <w:sz w:val="28"/>
          <w:szCs w:val="28"/>
        </w:rPr>
        <w:t>connections as reported by A</w:t>
      </w:r>
      <w:r w:rsidR="00782E95">
        <w:rPr>
          <w:rFonts w:ascii="Times New Roman" w:hAnsi="Times New Roman" w:cs="Times New Roman"/>
          <w:sz w:val="28"/>
          <w:szCs w:val="28"/>
        </w:rPr>
        <w:t xml:space="preserve">ddl. </w:t>
      </w:r>
      <w:r w:rsidR="00C03458" w:rsidRPr="00411616">
        <w:rPr>
          <w:rFonts w:ascii="Times New Roman" w:hAnsi="Times New Roman" w:cs="Times New Roman"/>
          <w:sz w:val="28"/>
          <w:szCs w:val="28"/>
        </w:rPr>
        <w:t>S</w:t>
      </w:r>
      <w:r w:rsidR="00782E95">
        <w:rPr>
          <w:rFonts w:ascii="Times New Roman" w:hAnsi="Times New Roman" w:cs="Times New Roman"/>
          <w:sz w:val="28"/>
          <w:szCs w:val="28"/>
        </w:rPr>
        <w:t>.</w:t>
      </w:r>
      <w:r w:rsidR="00C03458" w:rsidRPr="00411616">
        <w:rPr>
          <w:rFonts w:ascii="Times New Roman" w:hAnsi="Times New Roman" w:cs="Times New Roman"/>
          <w:sz w:val="28"/>
          <w:szCs w:val="28"/>
        </w:rPr>
        <w:t>E/Enf</w:t>
      </w:r>
      <w:r w:rsidR="00782E95">
        <w:rPr>
          <w:rFonts w:ascii="Times New Roman" w:hAnsi="Times New Roman" w:cs="Times New Roman"/>
          <w:sz w:val="28"/>
          <w:szCs w:val="28"/>
        </w:rPr>
        <w:t>orcement</w:t>
      </w:r>
      <w:r w:rsidR="00C03458" w:rsidRPr="00411616">
        <w:rPr>
          <w:rFonts w:ascii="Times New Roman" w:hAnsi="Times New Roman" w:cs="Times New Roman"/>
          <w:sz w:val="28"/>
          <w:szCs w:val="28"/>
        </w:rPr>
        <w:t xml:space="preserve">-3 or the internal recording of consumption was not </w:t>
      </w:r>
      <w:r w:rsidR="00C03458" w:rsidRPr="0040648E">
        <w:rPr>
          <w:rFonts w:ascii="Times New Roman" w:hAnsi="Times New Roman" w:cs="Times New Roman"/>
          <w:sz w:val="28"/>
          <w:szCs w:val="28"/>
        </w:rPr>
        <w:t>effected</w:t>
      </w:r>
      <w:r w:rsidR="00C03458" w:rsidRPr="00411616">
        <w:rPr>
          <w:rFonts w:ascii="Times New Roman" w:hAnsi="Times New Roman" w:cs="Times New Roman"/>
          <w:sz w:val="28"/>
          <w:szCs w:val="28"/>
        </w:rPr>
        <w:t xml:space="preserve"> by the phase reversal and the case has been deliberately made with some ulterior motive. Due to inbuilt feature of </w:t>
      </w:r>
      <w:r w:rsidR="00A765C6">
        <w:rPr>
          <w:rFonts w:ascii="Times New Roman" w:hAnsi="Times New Roman" w:cs="Times New Roman"/>
          <w:sz w:val="28"/>
          <w:szCs w:val="28"/>
        </w:rPr>
        <w:t xml:space="preserve"> </w:t>
      </w:r>
      <w:r w:rsidR="00C03458" w:rsidRPr="00411616">
        <w:rPr>
          <w:rFonts w:ascii="Times New Roman" w:hAnsi="Times New Roman" w:cs="Times New Roman"/>
          <w:sz w:val="28"/>
          <w:szCs w:val="28"/>
        </w:rPr>
        <w:t xml:space="preserve">L&amp;T </w:t>
      </w:r>
      <w:r w:rsidR="00C03458" w:rsidRPr="00411616">
        <w:rPr>
          <w:rFonts w:ascii="Times New Roman" w:hAnsi="Times New Roman" w:cs="Times New Roman"/>
          <w:sz w:val="28"/>
          <w:szCs w:val="28"/>
        </w:rPr>
        <w:lastRenderedPageBreak/>
        <w:t xml:space="preserve">make </w:t>
      </w:r>
      <w:r w:rsidR="00F463FE">
        <w:rPr>
          <w:rFonts w:ascii="Times New Roman" w:hAnsi="Times New Roman" w:cs="Times New Roman"/>
          <w:sz w:val="28"/>
          <w:szCs w:val="28"/>
        </w:rPr>
        <w:t>Energy Meter</w:t>
      </w:r>
      <w:r w:rsidR="00C03458" w:rsidRPr="00411616">
        <w:rPr>
          <w:rFonts w:ascii="Times New Roman" w:hAnsi="Times New Roman" w:cs="Times New Roman"/>
          <w:sz w:val="28"/>
          <w:szCs w:val="28"/>
        </w:rPr>
        <w:t xml:space="preserve">s, the recording of consumption </w:t>
      </w:r>
      <w:r w:rsidR="00B02E9E">
        <w:rPr>
          <w:rFonts w:ascii="Times New Roman" w:hAnsi="Times New Roman" w:cs="Times New Roman"/>
          <w:sz w:val="28"/>
          <w:szCs w:val="28"/>
        </w:rPr>
        <w:t>was</w:t>
      </w:r>
      <w:r w:rsidR="00C34E91">
        <w:rPr>
          <w:rFonts w:ascii="Times New Roman" w:hAnsi="Times New Roman" w:cs="Times New Roman"/>
          <w:sz w:val="28"/>
          <w:szCs w:val="28"/>
        </w:rPr>
        <w:t xml:space="preserve"> </w:t>
      </w:r>
      <w:r w:rsidR="00C03458" w:rsidRPr="00411616">
        <w:rPr>
          <w:rFonts w:ascii="Times New Roman" w:hAnsi="Times New Roman" w:cs="Times New Roman"/>
          <w:sz w:val="28"/>
          <w:szCs w:val="28"/>
        </w:rPr>
        <w:t xml:space="preserve">not effected due to wrong connections of potential wires of phases. </w:t>
      </w:r>
    </w:p>
    <w:p w:rsidR="00C03458" w:rsidRPr="00411616" w:rsidRDefault="00D73914" w:rsidP="007F54FD">
      <w:pPr>
        <w:spacing w:line="480" w:lineRule="auto"/>
        <w:ind w:left="720" w:hanging="720"/>
        <w:jc w:val="both"/>
        <w:rPr>
          <w:rFonts w:ascii="Times New Roman" w:hAnsi="Times New Roman" w:cs="Times New Roman"/>
          <w:sz w:val="28"/>
          <w:szCs w:val="28"/>
        </w:rPr>
      </w:pPr>
      <w:r>
        <w:rPr>
          <w:rFonts w:ascii="Times New Roman" w:hAnsi="Times New Roman" w:cs="Times New Roman"/>
          <w:b/>
          <w:sz w:val="28"/>
          <w:szCs w:val="28"/>
        </w:rPr>
        <w:t>(xi</w:t>
      </w:r>
      <w:r w:rsidR="006846CE">
        <w:rPr>
          <w:rFonts w:ascii="Times New Roman" w:hAnsi="Times New Roman" w:cs="Times New Roman"/>
          <w:b/>
          <w:sz w:val="28"/>
          <w:szCs w:val="28"/>
        </w:rPr>
        <w:t>i</w:t>
      </w:r>
      <w:r>
        <w:rPr>
          <w:rFonts w:ascii="Times New Roman" w:hAnsi="Times New Roman" w:cs="Times New Roman"/>
          <w:b/>
          <w:sz w:val="28"/>
          <w:szCs w:val="28"/>
        </w:rPr>
        <w:t>i)</w:t>
      </w:r>
      <w:r>
        <w:rPr>
          <w:rFonts w:ascii="Times New Roman" w:hAnsi="Times New Roman" w:cs="Times New Roman"/>
          <w:b/>
          <w:sz w:val="28"/>
          <w:szCs w:val="28"/>
        </w:rPr>
        <w:tab/>
      </w:r>
      <w:r w:rsidRPr="002C6AEC">
        <w:rPr>
          <w:rFonts w:ascii="Times New Roman" w:hAnsi="Times New Roman" w:cs="Times New Roman"/>
          <w:sz w:val="28"/>
          <w:szCs w:val="28"/>
        </w:rPr>
        <w:t>I</w:t>
      </w:r>
      <w:r w:rsidR="00C03458" w:rsidRPr="00411616">
        <w:rPr>
          <w:rFonts w:ascii="Times New Roman" w:hAnsi="Times New Roman" w:cs="Times New Roman"/>
          <w:sz w:val="28"/>
          <w:szCs w:val="28"/>
        </w:rPr>
        <w:t xml:space="preserve">n Appeal </w:t>
      </w:r>
      <w:r w:rsidR="00096766">
        <w:rPr>
          <w:rFonts w:ascii="Times New Roman" w:hAnsi="Times New Roman" w:cs="Times New Roman"/>
          <w:sz w:val="28"/>
          <w:szCs w:val="28"/>
        </w:rPr>
        <w:t>C</w:t>
      </w:r>
      <w:r w:rsidR="00C03458" w:rsidRPr="00411616">
        <w:rPr>
          <w:rFonts w:ascii="Times New Roman" w:hAnsi="Times New Roman" w:cs="Times New Roman"/>
          <w:sz w:val="28"/>
          <w:szCs w:val="28"/>
        </w:rPr>
        <w:t>ase No.</w:t>
      </w:r>
      <w:r w:rsidR="00096766">
        <w:rPr>
          <w:rFonts w:ascii="Times New Roman" w:hAnsi="Times New Roman" w:cs="Times New Roman"/>
          <w:sz w:val="28"/>
          <w:szCs w:val="28"/>
        </w:rPr>
        <w:t xml:space="preserve"> </w:t>
      </w:r>
      <w:r w:rsidR="00C03458" w:rsidRPr="00411616">
        <w:rPr>
          <w:rFonts w:ascii="Times New Roman" w:hAnsi="Times New Roman" w:cs="Times New Roman"/>
          <w:sz w:val="28"/>
          <w:szCs w:val="28"/>
        </w:rPr>
        <w:t xml:space="preserve">30/2017 </w:t>
      </w:r>
      <w:r w:rsidR="007F54FD">
        <w:rPr>
          <w:rFonts w:ascii="Times New Roman" w:hAnsi="Times New Roman" w:cs="Times New Roman"/>
          <w:sz w:val="28"/>
          <w:szCs w:val="28"/>
        </w:rPr>
        <w:t>titled King Industries, decided by the Court on 0</w:t>
      </w:r>
      <w:r w:rsidR="00C03458" w:rsidRPr="00411616">
        <w:rPr>
          <w:rFonts w:ascii="Times New Roman" w:hAnsi="Times New Roman" w:cs="Times New Roman"/>
          <w:sz w:val="28"/>
          <w:szCs w:val="28"/>
        </w:rPr>
        <w:t>5.</w:t>
      </w:r>
      <w:r w:rsidR="007F54FD">
        <w:rPr>
          <w:rFonts w:ascii="Times New Roman" w:hAnsi="Times New Roman" w:cs="Times New Roman"/>
          <w:sz w:val="28"/>
          <w:szCs w:val="28"/>
        </w:rPr>
        <w:t>0</w:t>
      </w:r>
      <w:r w:rsidR="00C03458" w:rsidRPr="00411616">
        <w:rPr>
          <w:rFonts w:ascii="Times New Roman" w:hAnsi="Times New Roman" w:cs="Times New Roman"/>
          <w:sz w:val="28"/>
          <w:szCs w:val="28"/>
        </w:rPr>
        <w:t>9.2017,</w:t>
      </w:r>
      <w:r w:rsidR="007F54FD">
        <w:rPr>
          <w:rFonts w:ascii="Times New Roman" w:hAnsi="Times New Roman" w:cs="Times New Roman"/>
          <w:sz w:val="28"/>
          <w:szCs w:val="28"/>
        </w:rPr>
        <w:t xml:space="preserve"> </w:t>
      </w:r>
      <w:r w:rsidR="00C03458" w:rsidRPr="00411616">
        <w:rPr>
          <w:rFonts w:ascii="Times New Roman" w:hAnsi="Times New Roman" w:cs="Times New Roman"/>
          <w:sz w:val="28"/>
          <w:szCs w:val="28"/>
        </w:rPr>
        <w:t xml:space="preserve">the </w:t>
      </w:r>
      <w:r w:rsidR="00782E95">
        <w:rPr>
          <w:rFonts w:ascii="Times New Roman" w:hAnsi="Times New Roman" w:cs="Times New Roman"/>
          <w:sz w:val="28"/>
          <w:szCs w:val="28"/>
        </w:rPr>
        <w:t>R</w:t>
      </w:r>
      <w:r w:rsidR="00C03458" w:rsidRPr="00411616">
        <w:rPr>
          <w:rFonts w:ascii="Times New Roman" w:hAnsi="Times New Roman" w:cs="Times New Roman"/>
          <w:sz w:val="28"/>
          <w:szCs w:val="28"/>
        </w:rPr>
        <w:t>espondent admitted that “</w:t>
      </w:r>
      <w:r w:rsidR="00C03458" w:rsidRPr="00096766">
        <w:rPr>
          <w:rFonts w:ascii="Times New Roman" w:hAnsi="Times New Roman" w:cs="Times New Roman"/>
          <w:i/>
          <w:sz w:val="28"/>
          <w:szCs w:val="28"/>
        </w:rPr>
        <w:t xml:space="preserve">It </w:t>
      </w:r>
      <w:r w:rsidR="00B02E9E" w:rsidRPr="00096766">
        <w:rPr>
          <w:rFonts w:ascii="Times New Roman" w:hAnsi="Times New Roman" w:cs="Times New Roman"/>
          <w:i/>
          <w:sz w:val="28"/>
          <w:szCs w:val="28"/>
        </w:rPr>
        <w:t>was</w:t>
      </w:r>
      <w:r w:rsidR="007F54FD" w:rsidRPr="00096766">
        <w:rPr>
          <w:rFonts w:ascii="Times New Roman" w:hAnsi="Times New Roman" w:cs="Times New Roman"/>
          <w:i/>
          <w:sz w:val="28"/>
          <w:szCs w:val="28"/>
        </w:rPr>
        <w:t xml:space="preserve"> </w:t>
      </w:r>
      <w:r w:rsidR="00C03458" w:rsidRPr="00096766">
        <w:rPr>
          <w:rFonts w:ascii="Times New Roman" w:hAnsi="Times New Roman" w:cs="Times New Roman"/>
          <w:i/>
          <w:sz w:val="28"/>
          <w:szCs w:val="28"/>
        </w:rPr>
        <w:t xml:space="preserve">correct that in case of </w:t>
      </w:r>
      <w:r w:rsidR="00484F4B">
        <w:rPr>
          <w:rFonts w:ascii="Times New Roman" w:hAnsi="Times New Roman" w:cs="Times New Roman"/>
          <w:i/>
          <w:sz w:val="28"/>
          <w:szCs w:val="28"/>
        </w:rPr>
        <w:t xml:space="preserve">the </w:t>
      </w:r>
      <w:r w:rsidR="00C03458" w:rsidRPr="00096766">
        <w:rPr>
          <w:rFonts w:ascii="Times New Roman" w:hAnsi="Times New Roman" w:cs="Times New Roman"/>
          <w:i/>
          <w:sz w:val="28"/>
          <w:szCs w:val="28"/>
        </w:rPr>
        <w:t xml:space="preserve">L&amp;T Make </w:t>
      </w:r>
      <w:r w:rsidR="00F463FE" w:rsidRPr="00096766">
        <w:rPr>
          <w:rFonts w:ascii="Times New Roman" w:hAnsi="Times New Roman" w:cs="Times New Roman"/>
          <w:i/>
          <w:sz w:val="28"/>
          <w:szCs w:val="28"/>
        </w:rPr>
        <w:t>Energy Meter</w:t>
      </w:r>
      <w:r w:rsidR="00C03458" w:rsidRPr="00096766">
        <w:rPr>
          <w:rFonts w:ascii="Times New Roman" w:hAnsi="Times New Roman" w:cs="Times New Roman"/>
          <w:i/>
          <w:sz w:val="28"/>
          <w:szCs w:val="28"/>
        </w:rPr>
        <w:t xml:space="preserve">, the internal recording of consumption </w:t>
      </w:r>
      <w:r w:rsidR="00B02E9E" w:rsidRPr="00096766">
        <w:rPr>
          <w:rFonts w:ascii="Times New Roman" w:hAnsi="Times New Roman" w:cs="Times New Roman"/>
          <w:i/>
          <w:sz w:val="28"/>
          <w:szCs w:val="28"/>
        </w:rPr>
        <w:t>was</w:t>
      </w:r>
      <w:r w:rsidR="00096766" w:rsidRPr="00096766">
        <w:rPr>
          <w:rFonts w:ascii="Times New Roman" w:hAnsi="Times New Roman" w:cs="Times New Roman"/>
          <w:i/>
          <w:sz w:val="28"/>
          <w:szCs w:val="28"/>
        </w:rPr>
        <w:t xml:space="preserve"> </w:t>
      </w:r>
      <w:r w:rsidR="00C03458" w:rsidRPr="00096766">
        <w:rPr>
          <w:rFonts w:ascii="Times New Roman" w:hAnsi="Times New Roman" w:cs="Times New Roman"/>
          <w:i/>
          <w:sz w:val="28"/>
          <w:szCs w:val="28"/>
        </w:rPr>
        <w:t xml:space="preserve">not </w:t>
      </w:r>
      <w:r w:rsidR="00484F4B">
        <w:rPr>
          <w:rFonts w:ascii="Times New Roman" w:hAnsi="Times New Roman" w:cs="Times New Roman"/>
          <w:i/>
          <w:sz w:val="28"/>
          <w:szCs w:val="28"/>
        </w:rPr>
        <w:t>a</w:t>
      </w:r>
      <w:r w:rsidR="00C03458" w:rsidRPr="00096766">
        <w:rPr>
          <w:rFonts w:ascii="Times New Roman" w:hAnsi="Times New Roman" w:cs="Times New Roman"/>
          <w:i/>
          <w:sz w:val="28"/>
          <w:szCs w:val="28"/>
        </w:rPr>
        <w:t>ffected if the secondary wires of CT are reversed.</w:t>
      </w:r>
      <w:r w:rsidR="00185A03">
        <w:rPr>
          <w:rFonts w:ascii="Times New Roman" w:hAnsi="Times New Roman" w:cs="Times New Roman"/>
          <w:i/>
          <w:sz w:val="28"/>
          <w:szCs w:val="28"/>
        </w:rPr>
        <w:t>”</w:t>
      </w:r>
      <w:r w:rsidR="00C03458" w:rsidRPr="00411616">
        <w:rPr>
          <w:rFonts w:ascii="Times New Roman" w:hAnsi="Times New Roman" w:cs="Times New Roman"/>
          <w:sz w:val="28"/>
          <w:szCs w:val="28"/>
        </w:rPr>
        <w:t xml:space="preserve"> </w:t>
      </w:r>
      <w:r w:rsidR="00EB594D">
        <w:rPr>
          <w:rFonts w:ascii="Times New Roman" w:hAnsi="Times New Roman" w:cs="Times New Roman"/>
          <w:sz w:val="28"/>
          <w:szCs w:val="28"/>
        </w:rPr>
        <w:t xml:space="preserve"> </w:t>
      </w:r>
      <w:r w:rsidR="00C03458" w:rsidRPr="00411616">
        <w:rPr>
          <w:rFonts w:ascii="Times New Roman" w:hAnsi="Times New Roman" w:cs="Times New Roman"/>
          <w:sz w:val="28"/>
          <w:szCs w:val="28"/>
        </w:rPr>
        <w:t xml:space="preserve">In the case of </w:t>
      </w:r>
      <w:r w:rsidR="00FA7325">
        <w:rPr>
          <w:rFonts w:ascii="Times New Roman" w:hAnsi="Times New Roman" w:cs="Times New Roman"/>
          <w:sz w:val="28"/>
          <w:szCs w:val="28"/>
        </w:rPr>
        <w:t>Petitioner</w:t>
      </w:r>
      <w:r w:rsidR="00C03458" w:rsidRPr="00411616">
        <w:rPr>
          <w:rFonts w:ascii="Times New Roman" w:hAnsi="Times New Roman" w:cs="Times New Roman"/>
          <w:sz w:val="28"/>
          <w:szCs w:val="28"/>
        </w:rPr>
        <w:t>, there may be reversal of secondary wires of CTs, due to which actual recording of consumption was not effected at all. Th</w:t>
      </w:r>
      <w:r w:rsidR="00EB594D">
        <w:rPr>
          <w:rFonts w:ascii="Times New Roman" w:hAnsi="Times New Roman" w:cs="Times New Roman"/>
          <w:sz w:val="28"/>
          <w:szCs w:val="28"/>
        </w:rPr>
        <w:t xml:space="preserve">is </w:t>
      </w:r>
      <w:r w:rsidR="00C03458" w:rsidRPr="00411616">
        <w:rPr>
          <w:rFonts w:ascii="Times New Roman" w:hAnsi="Times New Roman" w:cs="Times New Roman"/>
          <w:sz w:val="28"/>
          <w:szCs w:val="28"/>
        </w:rPr>
        <w:t xml:space="preserve">fact </w:t>
      </w:r>
      <w:r w:rsidR="00B02E9E">
        <w:rPr>
          <w:rFonts w:ascii="Times New Roman" w:hAnsi="Times New Roman" w:cs="Times New Roman"/>
          <w:sz w:val="28"/>
          <w:szCs w:val="28"/>
        </w:rPr>
        <w:t>was</w:t>
      </w:r>
      <w:r w:rsidR="00EB594D">
        <w:rPr>
          <w:rFonts w:ascii="Times New Roman" w:hAnsi="Times New Roman" w:cs="Times New Roman"/>
          <w:sz w:val="28"/>
          <w:szCs w:val="28"/>
        </w:rPr>
        <w:t xml:space="preserve"> </w:t>
      </w:r>
      <w:r w:rsidR="00C03458" w:rsidRPr="00411616">
        <w:rPr>
          <w:rFonts w:ascii="Times New Roman" w:hAnsi="Times New Roman" w:cs="Times New Roman"/>
          <w:sz w:val="28"/>
          <w:szCs w:val="28"/>
        </w:rPr>
        <w:t xml:space="preserve">also substantiated from the consumption pattern of the consumer, as explained above. </w:t>
      </w:r>
      <w:r w:rsidR="00782E95">
        <w:rPr>
          <w:rFonts w:ascii="Times New Roman" w:hAnsi="Times New Roman" w:cs="Times New Roman"/>
          <w:sz w:val="28"/>
          <w:szCs w:val="28"/>
        </w:rPr>
        <w:t>T</w:t>
      </w:r>
      <w:r w:rsidR="00C03458" w:rsidRPr="00411616">
        <w:rPr>
          <w:rFonts w:ascii="Times New Roman" w:hAnsi="Times New Roman" w:cs="Times New Roman"/>
          <w:sz w:val="28"/>
          <w:szCs w:val="28"/>
        </w:rPr>
        <w:t xml:space="preserve">he consumer </w:t>
      </w:r>
      <w:r w:rsidR="00B02E9E">
        <w:rPr>
          <w:rFonts w:ascii="Times New Roman" w:hAnsi="Times New Roman" w:cs="Times New Roman"/>
          <w:sz w:val="28"/>
          <w:szCs w:val="28"/>
        </w:rPr>
        <w:t>was</w:t>
      </w:r>
      <w:r w:rsidR="00EB594D">
        <w:rPr>
          <w:rFonts w:ascii="Times New Roman" w:hAnsi="Times New Roman" w:cs="Times New Roman"/>
          <w:sz w:val="28"/>
          <w:szCs w:val="28"/>
        </w:rPr>
        <w:t xml:space="preserve"> </w:t>
      </w:r>
      <w:r w:rsidR="00C03458" w:rsidRPr="00411616">
        <w:rPr>
          <w:rFonts w:ascii="Times New Roman" w:hAnsi="Times New Roman" w:cs="Times New Roman"/>
          <w:sz w:val="28"/>
          <w:szCs w:val="28"/>
        </w:rPr>
        <w:t xml:space="preserve">not aware and </w:t>
      </w:r>
      <w:r w:rsidR="00782E95">
        <w:rPr>
          <w:rFonts w:ascii="Times New Roman" w:hAnsi="Times New Roman" w:cs="Times New Roman"/>
          <w:sz w:val="28"/>
          <w:szCs w:val="28"/>
        </w:rPr>
        <w:t xml:space="preserve">could </w:t>
      </w:r>
      <w:r w:rsidR="00C03458" w:rsidRPr="00411616">
        <w:rPr>
          <w:rFonts w:ascii="Times New Roman" w:hAnsi="Times New Roman" w:cs="Times New Roman"/>
          <w:sz w:val="28"/>
          <w:szCs w:val="28"/>
        </w:rPr>
        <w:t xml:space="preserve">not observe about the technical aspect of alleged reversal of connections or reversal of secondary wires of CT. </w:t>
      </w:r>
    </w:p>
    <w:p w:rsidR="00C03458" w:rsidRPr="00411616" w:rsidRDefault="00C50D16" w:rsidP="00C50D16">
      <w:pPr>
        <w:spacing w:line="480" w:lineRule="auto"/>
        <w:ind w:left="720" w:hanging="720"/>
        <w:jc w:val="both"/>
        <w:rPr>
          <w:rFonts w:ascii="Times New Roman" w:hAnsi="Times New Roman" w:cs="Times New Roman"/>
          <w:sz w:val="28"/>
          <w:szCs w:val="28"/>
        </w:rPr>
      </w:pPr>
      <w:r>
        <w:rPr>
          <w:rFonts w:ascii="Times New Roman" w:hAnsi="Times New Roman" w:cs="Times New Roman"/>
          <w:b/>
          <w:sz w:val="28"/>
          <w:szCs w:val="28"/>
        </w:rPr>
        <w:t>(xi</w:t>
      </w:r>
      <w:r w:rsidR="006846CE">
        <w:rPr>
          <w:rFonts w:ascii="Times New Roman" w:hAnsi="Times New Roman" w:cs="Times New Roman"/>
          <w:b/>
          <w:sz w:val="28"/>
          <w:szCs w:val="28"/>
        </w:rPr>
        <w:t>v</w:t>
      </w:r>
      <w:r>
        <w:rPr>
          <w:rFonts w:ascii="Times New Roman" w:hAnsi="Times New Roman" w:cs="Times New Roman"/>
          <w:b/>
          <w:sz w:val="28"/>
          <w:szCs w:val="28"/>
        </w:rPr>
        <w:t>)</w:t>
      </w:r>
      <w:r>
        <w:rPr>
          <w:rFonts w:ascii="Times New Roman" w:hAnsi="Times New Roman" w:cs="Times New Roman"/>
          <w:b/>
          <w:sz w:val="28"/>
          <w:szCs w:val="28"/>
        </w:rPr>
        <w:tab/>
      </w:r>
      <w:r w:rsidR="00C03458" w:rsidRPr="00411616">
        <w:rPr>
          <w:rFonts w:ascii="Times New Roman" w:hAnsi="Times New Roman" w:cs="Times New Roman"/>
          <w:sz w:val="28"/>
          <w:szCs w:val="28"/>
        </w:rPr>
        <w:t xml:space="preserve">The monthly readings of the </w:t>
      </w:r>
      <w:r w:rsidR="00F463FE">
        <w:rPr>
          <w:rFonts w:ascii="Times New Roman" w:hAnsi="Times New Roman" w:cs="Times New Roman"/>
          <w:sz w:val="28"/>
          <w:szCs w:val="28"/>
        </w:rPr>
        <w:t>Energy Meter</w:t>
      </w:r>
      <w:r w:rsidR="00C03458" w:rsidRPr="00411616">
        <w:rPr>
          <w:rFonts w:ascii="Times New Roman" w:hAnsi="Times New Roman" w:cs="Times New Roman"/>
          <w:sz w:val="28"/>
          <w:szCs w:val="28"/>
        </w:rPr>
        <w:t xml:space="preserve"> </w:t>
      </w:r>
      <w:r w:rsidR="00782E95">
        <w:rPr>
          <w:rFonts w:ascii="Times New Roman" w:hAnsi="Times New Roman" w:cs="Times New Roman"/>
          <w:sz w:val="28"/>
          <w:szCs w:val="28"/>
        </w:rPr>
        <w:t>we</w:t>
      </w:r>
      <w:r w:rsidR="00C03458" w:rsidRPr="00411616">
        <w:rPr>
          <w:rFonts w:ascii="Times New Roman" w:hAnsi="Times New Roman" w:cs="Times New Roman"/>
          <w:sz w:val="28"/>
          <w:szCs w:val="28"/>
        </w:rPr>
        <w:t xml:space="preserve">re recorded by competent official of </w:t>
      </w:r>
      <w:r w:rsidR="00782E95">
        <w:rPr>
          <w:rFonts w:ascii="Times New Roman" w:hAnsi="Times New Roman" w:cs="Times New Roman"/>
          <w:sz w:val="28"/>
          <w:szCs w:val="28"/>
        </w:rPr>
        <w:t xml:space="preserve">the </w:t>
      </w:r>
      <w:r w:rsidR="00C03458" w:rsidRPr="00411616">
        <w:rPr>
          <w:rFonts w:ascii="Times New Roman" w:hAnsi="Times New Roman" w:cs="Times New Roman"/>
          <w:sz w:val="28"/>
          <w:szCs w:val="28"/>
        </w:rPr>
        <w:t xml:space="preserve">PSPCL </w:t>
      </w:r>
      <w:r w:rsidR="00782E95">
        <w:rPr>
          <w:rFonts w:ascii="Times New Roman" w:hAnsi="Times New Roman" w:cs="Times New Roman"/>
          <w:sz w:val="28"/>
          <w:szCs w:val="28"/>
        </w:rPr>
        <w:t>who</w:t>
      </w:r>
      <w:r w:rsidR="00C03458" w:rsidRPr="00411616">
        <w:rPr>
          <w:rFonts w:ascii="Times New Roman" w:hAnsi="Times New Roman" w:cs="Times New Roman"/>
          <w:sz w:val="28"/>
          <w:szCs w:val="28"/>
        </w:rPr>
        <w:t xml:space="preserve"> </w:t>
      </w:r>
      <w:r w:rsidR="00B02E9E">
        <w:rPr>
          <w:rFonts w:ascii="Times New Roman" w:hAnsi="Times New Roman" w:cs="Times New Roman"/>
          <w:sz w:val="28"/>
          <w:szCs w:val="28"/>
        </w:rPr>
        <w:t>was</w:t>
      </w:r>
      <w:r>
        <w:rPr>
          <w:rFonts w:ascii="Times New Roman" w:hAnsi="Times New Roman" w:cs="Times New Roman"/>
          <w:sz w:val="28"/>
          <w:szCs w:val="28"/>
        </w:rPr>
        <w:t xml:space="preserve"> </w:t>
      </w:r>
      <w:r w:rsidR="00C03458" w:rsidRPr="00411616">
        <w:rPr>
          <w:rFonts w:ascii="Times New Roman" w:hAnsi="Times New Roman" w:cs="Times New Roman"/>
          <w:sz w:val="28"/>
          <w:szCs w:val="28"/>
        </w:rPr>
        <w:t xml:space="preserve">supposed to report the defect in the </w:t>
      </w:r>
      <w:r w:rsidR="00F463FE">
        <w:rPr>
          <w:rFonts w:ascii="Times New Roman" w:hAnsi="Times New Roman" w:cs="Times New Roman"/>
          <w:sz w:val="28"/>
          <w:szCs w:val="28"/>
        </w:rPr>
        <w:t>Energy Meter</w:t>
      </w:r>
      <w:r w:rsidR="00C03458" w:rsidRPr="00411616">
        <w:rPr>
          <w:rFonts w:ascii="Times New Roman" w:hAnsi="Times New Roman" w:cs="Times New Roman"/>
          <w:sz w:val="28"/>
          <w:szCs w:val="28"/>
        </w:rPr>
        <w:t xml:space="preserve"> (if any), whereupon the department </w:t>
      </w:r>
      <w:r w:rsidR="00B02E9E">
        <w:rPr>
          <w:rFonts w:ascii="Times New Roman" w:hAnsi="Times New Roman" w:cs="Times New Roman"/>
          <w:sz w:val="28"/>
          <w:szCs w:val="28"/>
        </w:rPr>
        <w:t>was</w:t>
      </w:r>
      <w:r>
        <w:rPr>
          <w:rFonts w:ascii="Times New Roman" w:hAnsi="Times New Roman" w:cs="Times New Roman"/>
          <w:sz w:val="28"/>
          <w:szCs w:val="28"/>
        </w:rPr>
        <w:t xml:space="preserve"> </w:t>
      </w:r>
      <w:r w:rsidR="00C03458" w:rsidRPr="00411616">
        <w:rPr>
          <w:rFonts w:ascii="Times New Roman" w:hAnsi="Times New Roman" w:cs="Times New Roman"/>
          <w:sz w:val="28"/>
          <w:szCs w:val="28"/>
        </w:rPr>
        <w:t xml:space="preserve">to ensure the replacement of </w:t>
      </w:r>
      <w:r w:rsidR="00F463FE">
        <w:rPr>
          <w:rFonts w:ascii="Times New Roman" w:hAnsi="Times New Roman" w:cs="Times New Roman"/>
          <w:sz w:val="28"/>
          <w:szCs w:val="28"/>
        </w:rPr>
        <w:t>Energy Meter</w:t>
      </w:r>
      <w:r w:rsidR="00C03458" w:rsidRPr="00411616">
        <w:rPr>
          <w:rFonts w:ascii="Times New Roman" w:hAnsi="Times New Roman" w:cs="Times New Roman"/>
          <w:sz w:val="28"/>
          <w:szCs w:val="28"/>
        </w:rPr>
        <w:t xml:space="preserve"> within prescribed time.</w:t>
      </w:r>
      <w:r>
        <w:rPr>
          <w:rFonts w:ascii="Times New Roman" w:hAnsi="Times New Roman" w:cs="Times New Roman"/>
          <w:sz w:val="28"/>
          <w:szCs w:val="28"/>
        </w:rPr>
        <w:t xml:space="preserve"> </w:t>
      </w:r>
      <w:r w:rsidR="00782E95">
        <w:rPr>
          <w:rFonts w:ascii="Times New Roman" w:hAnsi="Times New Roman" w:cs="Times New Roman"/>
          <w:sz w:val="28"/>
          <w:szCs w:val="28"/>
        </w:rPr>
        <w:t xml:space="preserve">Instruction No. 104 of ESIM provided </w:t>
      </w:r>
      <w:r w:rsidR="00C03458" w:rsidRPr="00411616">
        <w:rPr>
          <w:rFonts w:ascii="Times New Roman" w:hAnsi="Times New Roman" w:cs="Times New Roman"/>
          <w:sz w:val="28"/>
          <w:szCs w:val="28"/>
        </w:rPr>
        <w:t xml:space="preserve">for checking of every </w:t>
      </w:r>
      <w:r w:rsidR="00782E95">
        <w:rPr>
          <w:rFonts w:ascii="Times New Roman" w:hAnsi="Times New Roman" w:cs="Times New Roman"/>
          <w:sz w:val="28"/>
          <w:szCs w:val="28"/>
        </w:rPr>
        <w:t xml:space="preserve">Domestic </w:t>
      </w:r>
      <w:r w:rsidR="009D3126">
        <w:rPr>
          <w:rFonts w:ascii="Times New Roman" w:hAnsi="Times New Roman" w:cs="Times New Roman"/>
          <w:sz w:val="28"/>
          <w:szCs w:val="28"/>
        </w:rPr>
        <w:t>S</w:t>
      </w:r>
      <w:r w:rsidR="00782E95">
        <w:rPr>
          <w:rFonts w:ascii="Times New Roman" w:hAnsi="Times New Roman" w:cs="Times New Roman"/>
          <w:sz w:val="28"/>
          <w:szCs w:val="28"/>
        </w:rPr>
        <w:t>upply (</w:t>
      </w:r>
      <w:r w:rsidR="00C03458" w:rsidRPr="00411616">
        <w:rPr>
          <w:rFonts w:ascii="Times New Roman" w:hAnsi="Times New Roman" w:cs="Times New Roman"/>
          <w:sz w:val="28"/>
          <w:szCs w:val="28"/>
        </w:rPr>
        <w:t>DS</w:t>
      </w:r>
      <w:r w:rsidR="00782E95">
        <w:rPr>
          <w:rFonts w:ascii="Times New Roman" w:hAnsi="Times New Roman" w:cs="Times New Roman"/>
          <w:sz w:val="28"/>
          <w:szCs w:val="28"/>
        </w:rPr>
        <w:t xml:space="preserve">) </w:t>
      </w:r>
      <w:r w:rsidR="009D3126">
        <w:rPr>
          <w:rFonts w:ascii="Times New Roman" w:hAnsi="Times New Roman" w:cs="Times New Roman"/>
          <w:sz w:val="28"/>
          <w:szCs w:val="28"/>
        </w:rPr>
        <w:t>C</w:t>
      </w:r>
      <w:r w:rsidR="00782E95">
        <w:rPr>
          <w:rFonts w:ascii="Times New Roman" w:hAnsi="Times New Roman" w:cs="Times New Roman"/>
          <w:sz w:val="28"/>
          <w:szCs w:val="28"/>
        </w:rPr>
        <w:t xml:space="preserve">ategory </w:t>
      </w:r>
      <w:r w:rsidR="00C03458" w:rsidRPr="00411616">
        <w:rPr>
          <w:rFonts w:ascii="Times New Roman" w:hAnsi="Times New Roman" w:cs="Times New Roman"/>
          <w:sz w:val="28"/>
          <w:szCs w:val="28"/>
        </w:rPr>
        <w:t>connection on regular bas</w:t>
      </w:r>
      <w:r>
        <w:rPr>
          <w:rFonts w:ascii="Times New Roman" w:hAnsi="Times New Roman" w:cs="Times New Roman"/>
          <w:sz w:val="28"/>
          <w:szCs w:val="28"/>
        </w:rPr>
        <w:t>is</w:t>
      </w:r>
      <w:r w:rsidR="00C03458" w:rsidRPr="00411616">
        <w:rPr>
          <w:rFonts w:ascii="Times New Roman" w:hAnsi="Times New Roman" w:cs="Times New Roman"/>
          <w:sz w:val="28"/>
          <w:szCs w:val="28"/>
        </w:rPr>
        <w:t>.</w:t>
      </w:r>
      <w:r w:rsidR="00782E95">
        <w:rPr>
          <w:rFonts w:ascii="Times New Roman" w:hAnsi="Times New Roman" w:cs="Times New Roman"/>
          <w:sz w:val="28"/>
          <w:szCs w:val="28"/>
        </w:rPr>
        <w:t xml:space="preserve"> </w:t>
      </w:r>
      <w:r w:rsidR="00C03458" w:rsidRPr="00411616">
        <w:rPr>
          <w:rFonts w:ascii="Times New Roman" w:hAnsi="Times New Roman" w:cs="Times New Roman"/>
          <w:sz w:val="28"/>
          <w:szCs w:val="28"/>
        </w:rPr>
        <w:t xml:space="preserve"> In such a situation, if the connection </w:t>
      </w:r>
      <w:r w:rsidR="00B02E9E">
        <w:rPr>
          <w:rFonts w:ascii="Times New Roman" w:hAnsi="Times New Roman" w:cs="Times New Roman"/>
          <w:sz w:val="28"/>
          <w:szCs w:val="28"/>
        </w:rPr>
        <w:t>was</w:t>
      </w:r>
      <w:r>
        <w:rPr>
          <w:rFonts w:ascii="Times New Roman" w:hAnsi="Times New Roman" w:cs="Times New Roman"/>
          <w:sz w:val="28"/>
          <w:szCs w:val="28"/>
        </w:rPr>
        <w:t xml:space="preserve"> </w:t>
      </w:r>
      <w:r w:rsidR="00C03458" w:rsidRPr="00411616">
        <w:rPr>
          <w:rFonts w:ascii="Times New Roman" w:hAnsi="Times New Roman" w:cs="Times New Roman"/>
          <w:sz w:val="28"/>
          <w:szCs w:val="28"/>
        </w:rPr>
        <w:t xml:space="preserve">not checked as per </w:t>
      </w:r>
      <w:r w:rsidR="00C03458" w:rsidRPr="00411616">
        <w:rPr>
          <w:rFonts w:ascii="Times New Roman" w:hAnsi="Times New Roman" w:cs="Times New Roman"/>
          <w:sz w:val="28"/>
          <w:szCs w:val="28"/>
        </w:rPr>
        <w:lastRenderedPageBreak/>
        <w:t xml:space="preserve">instructions, then the </w:t>
      </w:r>
      <w:r w:rsidR="00743CE3">
        <w:rPr>
          <w:rFonts w:ascii="Times New Roman" w:hAnsi="Times New Roman" w:cs="Times New Roman"/>
          <w:sz w:val="28"/>
          <w:szCs w:val="28"/>
        </w:rPr>
        <w:t xml:space="preserve">onus for default was </w:t>
      </w:r>
      <w:r w:rsidR="00C03458" w:rsidRPr="00411616">
        <w:rPr>
          <w:rFonts w:ascii="Times New Roman" w:hAnsi="Times New Roman" w:cs="Times New Roman"/>
          <w:sz w:val="28"/>
          <w:szCs w:val="28"/>
        </w:rPr>
        <w:t xml:space="preserve">on the part of </w:t>
      </w:r>
      <w:r w:rsidR="00743CE3">
        <w:rPr>
          <w:rFonts w:ascii="Times New Roman" w:hAnsi="Times New Roman" w:cs="Times New Roman"/>
          <w:sz w:val="28"/>
          <w:szCs w:val="28"/>
        </w:rPr>
        <w:t xml:space="preserve">the </w:t>
      </w:r>
      <w:r w:rsidR="00C03458" w:rsidRPr="00411616">
        <w:rPr>
          <w:rFonts w:ascii="Times New Roman" w:hAnsi="Times New Roman" w:cs="Times New Roman"/>
          <w:sz w:val="28"/>
          <w:szCs w:val="28"/>
        </w:rPr>
        <w:t>officials</w:t>
      </w:r>
      <w:r w:rsidR="00743CE3">
        <w:rPr>
          <w:rFonts w:ascii="Times New Roman" w:hAnsi="Times New Roman" w:cs="Times New Roman"/>
          <w:sz w:val="28"/>
          <w:szCs w:val="28"/>
        </w:rPr>
        <w:t xml:space="preserve"> concerned</w:t>
      </w:r>
      <w:r w:rsidR="00C03458" w:rsidRPr="00411616">
        <w:rPr>
          <w:rFonts w:ascii="Times New Roman" w:hAnsi="Times New Roman" w:cs="Times New Roman"/>
          <w:sz w:val="28"/>
          <w:szCs w:val="28"/>
        </w:rPr>
        <w:t>.</w:t>
      </w:r>
    </w:p>
    <w:p w:rsidR="00C03458" w:rsidRPr="00411616" w:rsidRDefault="004D2E55" w:rsidP="004D2E55">
      <w:pPr>
        <w:spacing w:line="480" w:lineRule="auto"/>
        <w:ind w:left="720" w:hanging="720"/>
        <w:jc w:val="both"/>
        <w:rPr>
          <w:rFonts w:ascii="Times New Roman" w:hAnsi="Times New Roman" w:cs="Times New Roman"/>
          <w:sz w:val="28"/>
          <w:szCs w:val="28"/>
        </w:rPr>
      </w:pPr>
      <w:r>
        <w:rPr>
          <w:rFonts w:ascii="Times New Roman" w:hAnsi="Times New Roman" w:cs="Times New Roman"/>
          <w:b/>
          <w:sz w:val="28"/>
          <w:szCs w:val="28"/>
        </w:rPr>
        <w:t>(xv)</w:t>
      </w:r>
      <w:r>
        <w:rPr>
          <w:rFonts w:ascii="Times New Roman" w:hAnsi="Times New Roman" w:cs="Times New Roman"/>
          <w:b/>
          <w:sz w:val="28"/>
          <w:szCs w:val="28"/>
        </w:rPr>
        <w:tab/>
      </w:r>
      <w:r w:rsidRPr="004D2E55">
        <w:rPr>
          <w:rFonts w:ascii="Times New Roman" w:hAnsi="Times New Roman" w:cs="Times New Roman"/>
          <w:sz w:val="28"/>
          <w:szCs w:val="28"/>
        </w:rPr>
        <w:t>The</w:t>
      </w:r>
      <w:r w:rsidR="00C03458" w:rsidRPr="00411616">
        <w:rPr>
          <w:rFonts w:ascii="Times New Roman" w:hAnsi="Times New Roman" w:cs="Times New Roman"/>
          <w:sz w:val="28"/>
          <w:szCs w:val="28"/>
        </w:rPr>
        <w:t xml:space="preserve"> Forum also </w:t>
      </w:r>
      <w:r w:rsidR="006C3DD5">
        <w:rPr>
          <w:rFonts w:ascii="Times New Roman" w:hAnsi="Times New Roman" w:cs="Times New Roman"/>
          <w:sz w:val="28"/>
          <w:szCs w:val="28"/>
        </w:rPr>
        <w:t xml:space="preserve">decided </w:t>
      </w:r>
      <w:r w:rsidR="00C03458" w:rsidRPr="00411616">
        <w:rPr>
          <w:rFonts w:ascii="Times New Roman" w:hAnsi="Times New Roman" w:cs="Times New Roman"/>
          <w:sz w:val="28"/>
          <w:szCs w:val="28"/>
        </w:rPr>
        <w:t xml:space="preserve">that </w:t>
      </w:r>
      <w:r w:rsidR="00484F4B">
        <w:rPr>
          <w:rFonts w:ascii="Times New Roman" w:hAnsi="Times New Roman" w:cs="Times New Roman"/>
          <w:sz w:val="28"/>
          <w:szCs w:val="28"/>
        </w:rPr>
        <w:t>the notice for U</w:t>
      </w:r>
      <w:r w:rsidR="00C03458" w:rsidRPr="004634DC">
        <w:rPr>
          <w:rFonts w:ascii="Times New Roman" w:hAnsi="Times New Roman" w:cs="Times New Roman"/>
          <w:sz w:val="28"/>
          <w:szCs w:val="28"/>
        </w:rPr>
        <w:t xml:space="preserve">nauthorized </w:t>
      </w:r>
      <w:r w:rsidR="00484F4B">
        <w:rPr>
          <w:rFonts w:ascii="Times New Roman" w:hAnsi="Times New Roman" w:cs="Times New Roman"/>
          <w:sz w:val="28"/>
          <w:szCs w:val="28"/>
        </w:rPr>
        <w:t>U</w:t>
      </w:r>
      <w:r w:rsidR="00C03458" w:rsidRPr="004634DC">
        <w:rPr>
          <w:rFonts w:ascii="Times New Roman" w:hAnsi="Times New Roman" w:cs="Times New Roman"/>
          <w:sz w:val="28"/>
          <w:szCs w:val="28"/>
        </w:rPr>
        <w:t xml:space="preserve">se of </w:t>
      </w:r>
      <w:r w:rsidR="00484F4B">
        <w:rPr>
          <w:rFonts w:ascii="Times New Roman" w:hAnsi="Times New Roman" w:cs="Times New Roman"/>
          <w:sz w:val="28"/>
          <w:szCs w:val="28"/>
        </w:rPr>
        <w:t>E</w:t>
      </w:r>
      <w:r w:rsidR="00C03458" w:rsidRPr="004634DC">
        <w:rPr>
          <w:rFonts w:ascii="Times New Roman" w:hAnsi="Times New Roman" w:cs="Times New Roman"/>
          <w:sz w:val="28"/>
          <w:szCs w:val="28"/>
        </w:rPr>
        <w:t>lectricity</w:t>
      </w:r>
      <w:r w:rsidR="00AF5E60">
        <w:rPr>
          <w:rFonts w:ascii="Times New Roman" w:hAnsi="Times New Roman" w:cs="Times New Roman"/>
          <w:sz w:val="28"/>
          <w:szCs w:val="28"/>
        </w:rPr>
        <w:t xml:space="preserve"> (UUE)</w:t>
      </w:r>
      <w:r w:rsidR="00C03458" w:rsidRPr="004634DC">
        <w:rPr>
          <w:rFonts w:ascii="Times New Roman" w:hAnsi="Times New Roman" w:cs="Times New Roman"/>
          <w:sz w:val="28"/>
          <w:szCs w:val="28"/>
        </w:rPr>
        <w:t xml:space="preserve"> under </w:t>
      </w:r>
      <w:r w:rsidR="00D469FB">
        <w:rPr>
          <w:rFonts w:ascii="Times New Roman" w:hAnsi="Times New Roman" w:cs="Times New Roman"/>
          <w:sz w:val="28"/>
          <w:szCs w:val="28"/>
        </w:rPr>
        <w:t>S</w:t>
      </w:r>
      <w:r w:rsidR="00C03458" w:rsidRPr="004634DC">
        <w:rPr>
          <w:rFonts w:ascii="Times New Roman" w:hAnsi="Times New Roman" w:cs="Times New Roman"/>
          <w:sz w:val="28"/>
          <w:szCs w:val="28"/>
        </w:rPr>
        <w:t xml:space="preserve">ection 126 </w:t>
      </w:r>
      <w:r w:rsidR="00870EE6">
        <w:rPr>
          <w:rFonts w:ascii="Times New Roman" w:hAnsi="Times New Roman" w:cs="Times New Roman"/>
          <w:sz w:val="28"/>
          <w:szCs w:val="28"/>
        </w:rPr>
        <w:t xml:space="preserve">of Electricity Act, 2003, </w:t>
      </w:r>
      <w:r w:rsidR="00C03458" w:rsidRPr="004634DC">
        <w:rPr>
          <w:rFonts w:ascii="Times New Roman" w:hAnsi="Times New Roman" w:cs="Times New Roman"/>
          <w:sz w:val="28"/>
          <w:szCs w:val="28"/>
        </w:rPr>
        <w:t>also need to be served for using the electricity for construction purposes. Th</w:t>
      </w:r>
      <w:r w:rsidR="006C3DD5">
        <w:rPr>
          <w:rFonts w:ascii="Times New Roman" w:hAnsi="Times New Roman" w:cs="Times New Roman"/>
          <w:sz w:val="28"/>
          <w:szCs w:val="28"/>
        </w:rPr>
        <w:t xml:space="preserve">is </w:t>
      </w:r>
      <w:r w:rsidR="00C03458" w:rsidRPr="00411616">
        <w:rPr>
          <w:rFonts w:ascii="Times New Roman" w:hAnsi="Times New Roman" w:cs="Times New Roman"/>
          <w:sz w:val="28"/>
          <w:szCs w:val="28"/>
        </w:rPr>
        <w:t xml:space="preserve">part of the decision </w:t>
      </w:r>
      <w:r w:rsidR="00B02E9E">
        <w:rPr>
          <w:rFonts w:ascii="Times New Roman" w:hAnsi="Times New Roman" w:cs="Times New Roman"/>
          <w:sz w:val="28"/>
          <w:szCs w:val="28"/>
        </w:rPr>
        <w:t>was</w:t>
      </w:r>
      <w:r w:rsidR="006C3DD5">
        <w:rPr>
          <w:rFonts w:ascii="Times New Roman" w:hAnsi="Times New Roman" w:cs="Times New Roman"/>
          <w:sz w:val="28"/>
          <w:szCs w:val="28"/>
        </w:rPr>
        <w:t xml:space="preserve"> </w:t>
      </w:r>
      <w:r w:rsidR="00C03458" w:rsidRPr="00411616">
        <w:rPr>
          <w:rFonts w:ascii="Times New Roman" w:hAnsi="Times New Roman" w:cs="Times New Roman"/>
          <w:sz w:val="28"/>
          <w:szCs w:val="28"/>
        </w:rPr>
        <w:t xml:space="preserve">very regrettable as the cases of UUE </w:t>
      </w:r>
      <w:r w:rsidR="006C3DD5">
        <w:rPr>
          <w:rFonts w:ascii="Times New Roman" w:hAnsi="Times New Roman" w:cs="Times New Roman"/>
          <w:sz w:val="28"/>
          <w:szCs w:val="28"/>
        </w:rPr>
        <w:t>and</w:t>
      </w:r>
      <w:r w:rsidR="00C03458" w:rsidRPr="00411616">
        <w:rPr>
          <w:rFonts w:ascii="Times New Roman" w:hAnsi="Times New Roman" w:cs="Times New Roman"/>
          <w:sz w:val="28"/>
          <w:szCs w:val="28"/>
        </w:rPr>
        <w:t xml:space="preserve"> </w:t>
      </w:r>
      <w:r w:rsidR="006C3DD5">
        <w:rPr>
          <w:rFonts w:ascii="Times New Roman" w:hAnsi="Times New Roman" w:cs="Times New Roman"/>
          <w:sz w:val="28"/>
          <w:szCs w:val="28"/>
        </w:rPr>
        <w:t>t</w:t>
      </w:r>
      <w:r w:rsidR="00C03458" w:rsidRPr="00411616">
        <w:rPr>
          <w:rFonts w:ascii="Times New Roman" w:hAnsi="Times New Roman" w:cs="Times New Roman"/>
          <w:sz w:val="28"/>
          <w:szCs w:val="28"/>
        </w:rPr>
        <w:t>heft</w:t>
      </w:r>
      <w:r w:rsidR="00D469FB">
        <w:rPr>
          <w:rFonts w:ascii="Times New Roman" w:hAnsi="Times New Roman" w:cs="Times New Roman"/>
          <w:sz w:val="28"/>
          <w:szCs w:val="28"/>
        </w:rPr>
        <w:t>,</w:t>
      </w:r>
      <w:r w:rsidR="00C03458" w:rsidRPr="00411616">
        <w:rPr>
          <w:rFonts w:ascii="Times New Roman" w:hAnsi="Times New Roman" w:cs="Times New Roman"/>
          <w:sz w:val="28"/>
          <w:szCs w:val="28"/>
        </w:rPr>
        <w:t xml:space="preserve"> covered under Section 126 </w:t>
      </w:r>
      <w:r w:rsidR="006C3DD5">
        <w:rPr>
          <w:rFonts w:ascii="Times New Roman" w:hAnsi="Times New Roman" w:cs="Times New Roman"/>
          <w:sz w:val="28"/>
          <w:szCs w:val="28"/>
        </w:rPr>
        <w:t xml:space="preserve">and </w:t>
      </w:r>
      <w:r w:rsidR="00C03458" w:rsidRPr="00411616">
        <w:rPr>
          <w:rFonts w:ascii="Times New Roman" w:hAnsi="Times New Roman" w:cs="Times New Roman"/>
          <w:sz w:val="28"/>
          <w:szCs w:val="28"/>
        </w:rPr>
        <w:t xml:space="preserve">135 of </w:t>
      </w:r>
      <w:r w:rsidR="00D469FB">
        <w:rPr>
          <w:rFonts w:ascii="Times New Roman" w:hAnsi="Times New Roman" w:cs="Times New Roman"/>
          <w:sz w:val="28"/>
          <w:szCs w:val="28"/>
        </w:rPr>
        <w:t xml:space="preserve">the </w:t>
      </w:r>
      <w:r w:rsidR="00C03458" w:rsidRPr="00411616">
        <w:rPr>
          <w:rFonts w:ascii="Times New Roman" w:hAnsi="Times New Roman" w:cs="Times New Roman"/>
          <w:sz w:val="28"/>
          <w:szCs w:val="28"/>
        </w:rPr>
        <w:t>E</w:t>
      </w:r>
      <w:r w:rsidR="006C3DD5">
        <w:rPr>
          <w:rFonts w:ascii="Times New Roman" w:hAnsi="Times New Roman" w:cs="Times New Roman"/>
          <w:sz w:val="28"/>
          <w:szCs w:val="28"/>
        </w:rPr>
        <w:t xml:space="preserve">lectricity </w:t>
      </w:r>
      <w:r w:rsidR="00C03458" w:rsidRPr="00411616">
        <w:rPr>
          <w:rFonts w:ascii="Times New Roman" w:hAnsi="Times New Roman" w:cs="Times New Roman"/>
          <w:sz w:val="28"/>
          <w:szCs w:val="28"/>
        </w:rPr>
        <w:t>A</w:t>
      </w:r>
      <w:r w:rsidR="006C3DD5">
        <w:rPr>
          <w:rFonts w:ascii="Times New Roman" w:hAnsi="Times New Roman" w:cs="Times New Roman"/>
          <w:sz w:val="28"/>
          <w:szCs w:val="28"/>
        </w:rPr>
        <w:t>ct</w:t>
      </w:r>
      <w:r w:rsidR="00AF5E60">
        <w:rPr>
          <w:rFonts w:ascii="Times New Roman" w:hAnsi="Times New Roman" w:cs="Times New Roman"/>
          <w:sz w:val="28"/>
          <w:szCs w:val="28"/>
        </w:rPr>
        <w:t xml:space="preserve">, </w:t>
      </w:r>
      <w:r w:rsidR="00C03458" w:rsidRPr="00411616">
        <w:rPr>
          <w:rFonts w:ascii="Times New Roman" w:hAnsi="Times New Roman" w:cs="Times New Roman"/>
          <w:sz w:val="28"/>
          <w:szCs w:val="28"/>
        </w:rPr>
        <w:t>2003,</w:t>
      </w:r>
      <w:r w:rsidR="006C3DD5">
        <w:rPr>
          <w:rFonts w:ascii="Times New Roman" w:hAnsi="Times New Roman" w:cs="Times New Roman"/>
          <w:sz w:val="28"/>
          <w:szCs w:val="28"/>
        </w:rPr>
        <w:t xml:space="preserve"> </w:t>
      </w:r>
      <w:r w:rsidR="00C03458" w:rsidRPr="00411616">
        <w:rPr>
          <w:rFonts w:ascii="Times New Roman" w:hAnsi="Times New Roman" w:cs="Times New Roman"/>
          <w:sz w:val="28"/>
          <w:szCs w:val="28"/>
        </w:rPr>
        <w:t>d</w:t>
      </w:r>
      <w:r w:rsidR="00D469FB">
        <w:rPr>
          <w:rFonts w:ascii="Times New Roman" w:hAnsi="Times New Roman" w:cs="Times New Roman"/>
          <w:sz w:val="28"/>
          <w:szCs w:val="28"/>
        </w:rPr>
        <w:t>id</w:t>
      </w:r>
      <w:r w:rsidR="00C03458" w:rsidRPr="00411616">
        <w:rPr>
          <w:rFonts w:ascii="Times New Roman" w:hAnsi="Times New Roman" w:cs="Times New Roman"/>
          <w:sz w:val="28"/>
          <w:szCs w:val="28"/>
        </w:rPr>
        <w:t xml:space="preserve"> not fall in the purview of the </w:t>
      </w:r>
      <w:r w:rsidR="00596C68">
        <w:rPr>
          <w:rFonts w:ascii="Times New Roman" w:hAnsi="Times New Roman" w:cs="Times New Roman"/>
          <w:sz w:val="28"/>
          <w:szCs w:val="28"/>
        </w:rPr>
        <w:t>Forum</w:t>
      </w:r>
      <w:r w:rsidR="00D469FB">
        <w:rPr>
          <w:rFonts w:ascii="Times New Roman" w:hAnsi="Times New Roman" w:cs="Times New Roman"/>
          <w:sz w:val="28"/>
          <w:szCs w:val="28"/>
        </w:rPr>
        <w:t>. Besides, the Forum</w:t>
      </w:r>
      <w:r w:rsidR="00C03458" w:rsidRPr="00411616">
        <w:rPr>
          <w:rFonts w:ascii="Times New Roman" w:hAnsi="Times New Roman" w:cs="Times New Roman"/>
          <w:sz w:val="28"/>
          <w:szCs w:val="28"/>
        </w:rPr>
        <w:t xml:space="preserve"> never gave any order/decision in any case of UUE </w:t>
      </w:r>
      <w:r w:rsidR="003E256A">
        <w:rPr>
          <w:rFonts w:ascii="Times New Roman" w:hAnsi="Times New Roman" w:cs="Times New Roman"/>
          <w:sz w:val="28"/>
          <w:szCs w:val="28"/>
        </w:rPr>
        <w:t>and</w:t>
      </w:r>
      <w:r w:rsidR="00C03458" w:rsidRPr="00411616">
        <w:rPr>
          <w:rFonts w:ascii="Times New Roman" w:hAnsi="Times New Roman" w:cs="Times New Roman"/>
          <w:sz w:val="28"/>
          <w:szCs w:val="28"/>
        </w:rPr>
        <w:t xml:space="preserve"> </w:t>
      </w:r>
      <w:r w:rsidR="003E256A">
        <w:rPr>
          <w:rFonts w:ascii="Times New Roman" w:hAnsi="Times New Roman" w:cs="Times New Roman"/>
          <w:sz w:val="28"/>
          <w:szCs w:val="28"/>
        </w:rPr>
        <w:t>t</w:t>
      </w:r>
      <w:r w:rsidR="00C03458" w:rsidRPr="00411616">
        <w:rPr>
          <w:rFonts w:ascii="Times New Roman" w:hAnsi="Times New Roman" w:cs="Times New Roman"/>
          <w:sz w:val="28"/>
          <w:szCs w:val="28"/>
        </w:rPr>
        <w:t>heft,</w:t>
      </w:r>
      <w:r w:rsidR="00D469FB">
        <w:rPr>
          <w:rFonts w:ascii="Times New Roman" w:hAnsi="Times New Roman" w:cs="Times New Roman"/>
          <w:sz w:val="28"/>
          <w:szCs w:val="28"/>
        </w:rPr>
        <w:t xml:space="preserve"> since its inception.</w:t>
      </w:r>
      <w:r w:rsidR="00C03458" w:rsidRPr="00411616">
        <w:rPr>
          <w:rFonts w:ascii="Times New Roman" w:hAnsi="Times New Roman" w:cs="Times New Roman"/>
          <w:sz w:val="28"/>
          <w:szCs w:val="28"/>
        </w:rPr>
        <w:t xml:space="preserve"> </w:t>
      </w:r>
      <w:r w:rsidR="00D469FB">
        <w:rPr>
          <w:rFonts w:ascii="Times New Roman" w:hAnsi="Times New Roman" w:cs="Times New Roman"/>
          <w:sz w:val="28"/>
          <w:szCs w:val="28"/>
        </w:rPr>
        <w:t xml:space="preserve"> A</w:t>
      </w:r>
      <w:r w:rsidR="00C03458" w:rsidRPr="00411616">
        <w:rPr>
          <w:rFonts w:ascii="Times New Roman" w:hAnsi="Times New Roman" w:cs="Times New Roman"/>
          <w:sz w:val="28"/>
          <w:szCs w:val="28"/>
        </w:rPr>
        <w:t>s such</w:t>
      </w:r>
      <w:r w:rsidR="006C3DD5">
        <w:rPr>
          <w:rFonts w:ascii="Times New Roman" w:hAnsi="Times New Roman" w:cs="Times New Roman"/>
          <w:sz w:val="28"/>
          <w:szCs w:val="28"/>
        </w:rPr>
        <w:t>,</w:t>
      </w:r>
      <w:r w:rsidR="00C03458" w:rsidRPr="00411616">
        <w:rPr>
          <w:rFonts w:ascii="Times New Roman" w:hAnsi="Times New Roman" w:cs="Times New Roman"/>
          <w:sz w:val="28"/>
          <w:szCs w:val="28"/>
        </w:rPr>
        <w:t xml:space="preserve"> the Forum was not required to give order for issue of notice for UUE under Section 126</w:t>
      </w:r>
      <w:r w:rsidR="00870EE6">
        <w:rPr>
          <w:rFonts w:ascii="Times New Roman" w:hAnsi="Times New Roman" w:cs="Times New Roman"/>
          <w:sz w:val="28"/>
          <w:szCs w:val="28"/>
        </w:rPr>
        <w:t xml:space="preserve"> of Electricity Act, 2003</w:t>
      </w:r>
      <w:r w:rsidR="00C03458" w:rsidRPr="00411616">
        <w:rPr>
          <w:rFonts w:ascii="Times New Roman" w:hAnsi="Times New Roman" w:cs="Times New Roman"/>
          <w:sz w:val="28"/>
          <w:szCs w:val="28"/>
        </w:rPr>
        <w:t>. The case was otherwise also not covered under UUE but after the decision dated 20.11.2017 of the Forum, the AEE/Comm</w:t>
      </w:r>
      <w:r w:rsidR="003E256A">
        <w:rPr>
          <w:rFonts w:ascii="Times New Roman" w:hAnsi="Times New Roman" w:cs="Times New Roman"/>
          <w:sz w:val="28"/>
          <w:szCs w:val="28"/>
        </w:rPr>
        <w:t>ercial</w:t>
      </w:r>
      <w:r w:rsidR="00C03458" w:rsidRPr="00411616">
        <w:rPr>
          <w:rFonts w:ascii="Times New Roman" w:hAnsi="Times New Roman" w:cs="Times New Roman"/>
          <w:sz w:val="28"/>
          <w:szCs w:val="28"/>
        </w:rPr>
        <w:t xml:space="preserve"> issued notice of provisional assessment for UUE</w:t>
      </w:r>
      <w:r w:rsidR="003E256A">
        <w:rPr>
          <w:rFonts w:ascii="Times New Roman" w:hAnsi="Times New Roman" w:cs="Times New Roman"/>
          <w:sz w:val="28"/>
          <w:szCs w:val="28"/>
        </w:rPr>
        <w:t>,</w:t>
      </w:r>
      <w:r w:rsidR="00C03458" w:rsidRPr="00411616">
        <w:rPr>
          <w:rFonts w:ascii="Times New Roman" w:hAnsi="Times New Roman" w:cs="Times New Roman"/>
          <w:sz w:val="28"/>
          <w:szCs w:val="28"/>
        </w:rPr>
        <w:t xml:space="preserve"> vide </w:t>
      </w:r>
      <w:r w:rsidR="00AF5E60">
        <w:rPr>
          <w:rFonts w:ascii="Times New Roman" w:hAnsi="Times New Roman" w:cs="Times New Roman"/>
          <w:sz w:val="28"/>
          <w:szCs w:val="28"/>
        </w:rPr>
        <w:t>M</w:t>
      </w:r>
      <w:r w:rsidR="00C03458" w:rsidRPr="00411616">
        <w:rPr>
          <w:rFonts w:ascii="Times New Roman" w:hAnsi="Times New Roman" w:cs="Times New Roman"/>
          <w:sz w:val="28"/>
          <w:szCs w:val="28"/>
        </w:rPr>
        <w:t xml:space="preserve">emo </w:t>
      </w:r>
      <w:r w:rsidR="008901A2">
        <w:rPr>
          <w:rFonts w:ascii="Times New Roman" w:hAnsi="Times New Roman" w:cs="Times New Roman"/>
          <w:sz w:val="28"/>
          <w:szCs w:val="28"/>
        </w:rPr>
        <w:t xml:space="preserve">                   </w:t>
      </w:r>
      <w:r w:rsidR="00C03458" w:rsidRPr="00411616">
        <w:rPr>
          <w:rFonts w:ascii="Times New Roman" w:hAnsi="Times New Roman" w:cs="Times New Roman"/>
          <w:sz w:val="28"/>
          <w:szCs w:val="28"/>
        </w:rPr>
        <w:t>No. 1552 dated 27.11.2017 for Rs.1</w:t>
      </w:r>
      <w:r w:rsidR="003E256A">
        <w:rPr>
          <w:rFonts w:ascii="Times New Roman" w:hAnsi="Times New Roman" w:cs="Times New Roman"/>
          <w:sz w:val="28"/>
          <w:szCs w:val="28"/>
        </w:rPr>
        <w:t>,</w:t>
      </w:r>
      <w:r w:rsidR="00C03458" w:rsidRPr="00411616">
        <w:rPr>
          <w:rFonts w:ascii="Times New Roman" w:hAnsi="Times New Roman" w:cs="Times New Roman"/>
          <w:sz w:val="28"/>
          <w:szCs w:val="28"/>
        </w:rPr>
        <w:t>09</w:t>
      </w:r>
      <w:r w:rsidR="003E256A">
        <w:rPr>
          <w:rFonts w:ascii="Times New Roman" w:hAnsi="Times New Roman" w:cs="Times New Roman"/>
          <w:sz w:val="28"/>
          <w:szCs w:val="28"/>
        </w:rPr>
        <w:t>,</w:t>
      </w:r>
      <w:r w:rsidR="00C03458" w:rsidRPr="00411616">
        <w:rPr>
          <w:rFonts w:ascii="Times New Roman" w:hAnsi="Times New Roman" w:cs="Times New Roman"/>
          <w:sz w:val="28"/>
          <w:szCs w:val="28"/>
        </w:rPr>
        <w:t xml:space="preserve">540/- and then </w:t>
      </w:r>
      <w:r w:rsidR="00AF5E60">
        <w:rPr>
          <w:rFonts w:ascii="Times New Roman" w:hAnsi="Times New Roman" w:cs="Times New Roman"/>
          <w:sz w:val="28"/>
          <w:szCs w:val="28"/>
        </w:rPr>
        <w:t>f</w:t>
      </w:r>
      <w:r w:rsidR="00C03458" w:rsidRPr="00411616">
        <w:rPr>
          <w:rFonts w:ascii="Times New Roman" w:hAnsi="Times New Roman" w:cs="Times New Roman"/>
          <w:sz w:val="28"/>
          <w:szCs w:val="28"/>
        </w:rPr>
        <w:t>inal notice of Rs.</w:t>
      </w:r>
      <w:r w:rsidR="003E256A">
        <w:rPr>
          <w:rFonts w:ascii="Times New Roman" w:hAnsi="Times New Roman" w:cs="Times New Roman"/>
          <w:sz w:val="28"/>
          <w:szCs w:val="28"/>
        </w:rPr>
        <w:t xml:space="preserve"> </w:t>
      </w:r>
      <w:r w:rsidR="00C03458" w:rsidRPr="00411616">
        <w:rPr>
          <w:rFonts w:ascii="Times New Roman" w:hAnsi="Times New Roman" w:cs="Times New Roman"/>
          <w:sz w:val="28"/>
          <w:szCs w:val="28"/>
        </w:rPr>
        <w:t>2</w:t>
      </w:r>
      <w:r w:rsidR="003E256A">
        <w:rPr>
          <w:rFonts w:ascii="Times New Roman" w:hAnsi="Times New Roman" w:cs="Times New Roman"/>
          <w:sz w:val="28"/>
          <w:szCs w:val="28"/>
        </w:rPr>
        <w:t>,</w:t>
      </w:r>
      <w:r w:rsidR="00C03458" w:rsidRPr="00411616">
        <w:rPr>
          <w:rFonts w:ascii="Times New Roman" w:hAnsi="Times New Roman" w:cs="Times New Roman"/>
          <w:sz w:val="28"/>
          <w:szCs w:val="28"/>
        </w:rPr>
        <w:t>00</w:t>
      </w:r>
      <w:r w:rsidR="003E256A">
        <w:rPr>
          <w:rFonts w:ascii="Times New Roman" w:hAnsi="Times New Roman" w:cs="Times New Roman"/>
          <w:sz w:val="28"/>
          <w:szCs w:val="28"/>
        </w:rPr>
        <w:t>,</w:t>
      </w:r>
      <w:r w:rsidR="00C03458" w:rsidRPr="00411616">
        <w:rPr>
          <w:rFonts w:ascii="Times New Roman" w:hAnsi="Times New Roman" w:cs="Times New Roman"/>
          <w:sz w:val="28"/>
          <w:szCs w:val="28"/>
        </w:rPr>
        <w:t>822/- (further enhancing the amount from Rs.</w:t>
      </w:r>
      <w:r w:rsidR="00C12B31">
        <w:rPr>
          <w:rFonts w:ascii="Times New Roman" w:hAnsi="Times New Roman" w:cs="Times New Roman"/>
          <w:sz w:val="28"/>
          <w:szCs w:val="28"/>
        </w:rPr>
        <w:t xml:space="preserve"> </w:t>
      </w:r>
      <w:r w:rsidR="00C03458" w:rsidRPr="00411616">
        <w:rPr>
          <w:rFonts w:ascii="Times New Roman" w:hAnsi="Times New Roman" w:cs="Times New Roman"/>
          <w:sz w:val="28"/>
          <w:szCs w:val="28"/>
        </w:rPr>
        <w:t>1</w:t>
      </w:r>
      <w:r w:rsidR="003E256A">
        <w:rPr>
          <w:rFonts w:ascii="Times New Roman" w:hAnsi="Times New Roman" w:cs="Times New Roman"/>
          <w:sz w:val="28"/>
          <w:szCs w:val="28"/>
        </w:rPr>
        <w:t>,</w:t>
      </w:r>
      <w:r w:rsidR="00C03458" w:rsidRPr="00411616">
        <w:rPr>
          <w:rFonts w:ascii="Times New Roman" w:hAnsi="Times New Roman" w:cs="Times New Roman"/>
          <w:sz w:val="28"/>
          <w:szCs w:val="28"/>
        </w:rPr>
        <w:t>09</w:t>
      </w:r>
      <w:r w:rsidR="003E256A">
        <w:rPr>
          <w:rFonts w:ascii="Times New Roman" w:hAnsi="Times New Roman" w:cs="Times New Roman"/>
          <w:sz w:val="28"/>
          <w:szCs w:val="28"/>
        </w:rPr>
        <w:t>,</w:t>
      </w:r>
      <w:r w:rsidR="00C03458" w:rsidRPr="00411616">
        <w:rPr>
          <w:rFonts w:ascii="Times New Roman" w:hAnsi="Times New Roman" w:cs="Times New Roman"/>
          <w:sz w:val="28"/>
          <w:szCs w:val="28"/>
        </w:rPr>
        <w:t>540</w:t>
      </w:r>
      <w:r w:rsidR="003E256A">
        <w:rPr>
          <w:rFonts w:ascii="Times New Roman" w:hAnsi="Times New Roman" w:cs="Times New Roman"/>
          <w:sz w:val="28"/>
          <w:szCs w:val="28"/>
        </w:rPr>
        <w:t>/-</w:t>
      </w:r>
      <w:r w:rsidR="00C03458" w:rsidRPr="00411616">
        <w:rPr>
          <w:rFonts w:ascii="Times New Roman" w:hAnsi="Times New Roman" w:cs="Times New Roman"/>
          <w:sz w:val="28"/>
          <w:szCs w:val="28"/>
        </w:rPr>
        <w:t xml:space="preserve">). The </w:t>
      </w:r>
      <w:r w:rsidR="00FA7325">
        <w:rPr>
          <w:rFonts w:ascii="Times New Roman" w:hAnsi="Times New Roman" w:cs="Times New Roman"/>
          <w:sz w:val="28"/>
          <w:szCs w:val="28"/>
        </w:rPr>
        <w:t>Petitioner</w:t>
      </w:r>
      <w:r w:rsidR="00C03458" w:rsidRPr="00411616">
        <w:rPr>
          <w:rFonts w:ascii="Times New Roman" w:hAnsi="Times New Roman" w:cs="Times New Roman"/>
          <w:sz w:val="28"/>
          <w:szCs w:val="28"/>
        </w:rPr>
        <w:t xml:space="preserve"> contacted </w:t>
      </w:r>
      <w:r w:rsidR="003E256A">
        <w:rPr>
          <w:rFonts w:ascii="Times New Roman" w:hAnsi="Times New Roman" w:cs="Times New Roman"/>
          <w:sz w:val="28"/>
          <w:szCs w:val="28"/>
        </w:rPr>
        <w:t xml:space="preserve">the </w:t>
      </w:r>
      <w:r w:rsidR="00C03458" w:rsidRPr="00411616">
        <w:rPr>
          <w:rFonts w:ascii="Times New Roman" w:hAnsi="Times New Roman" w:cs="Times New Roman"/>
          <w:sz w:val="28"/>
          <w:szCs w:val="28"/>
        </w:rPr>
        <w:t>AEE/Comm</w:t>
      </w:r>
      <w:r w:rsidR="003E256A">
        <w:rPr>
          <w:rFonts w:ascii="Times New Roman" w:hAnsi="Times New Roman" w:cs="Times New Roman"/>
          <w:sz w:val="28"/>
          <w:szCs w:val="28"/>
        </w:rPr>
        <w:t>ercia</w:t>
      </w:r>
      <w:r w:rsidR="00C03458" w:rsidRPr="00411616">
        <w:rPr>
          <w:rFonts w:ascii="Times New Roman" w:hAnsi="Times New Roman" w:cs="Times New Roman"/>
          <w:sz w:val="28"/>
          <w:szCs w:val="28"/>
        </w:rPr>
        <w:t>l</w:t>
      </w:r>
      <w:r w:rsidR="003E256A">
        <w:rPr>
          <w:rFonts w:ascii="Times New Roman" w:hAnsi="Times New Roman" w:cs="Times New Roman"/>
          <w:sz w:val="28"/>
          <w:szCs w:val="28"/>
        </w:rPr>
        <w:t xml:space="preserve"> </w:t>
      </w:r>
      <w:r w:rsidR="00C03458" w:rsidRPr="00411616">
        <w:rPr>
          <w:rFonts w:ascii="Times New Roman" w:hAnsi="Times New Roman" w:cs="Times New Roman"/>
          <w:sz w:val="28"/>
          <w:szCs w:val="28"/>
        </w:rPr>
        <w:t xml:space="preserve">and requested him that UUE was never </w:t>
      </w:r>
      <w:r w:rsidR="00D469FB">
        <w:rPr>
          <w:rFonts w:ascii="Times New Roman" w:hAnsi="Times New Roman" w:cs="Times New Roman"/>
          <w:sz w:val="28"/>
          <w:szCs w:val="28"/>
        </w:rPr>
        <w:t>noticed</w:t>
      </w:r>
      <w:r w:rsidR="00C03458" w:rsidRPr="00411616">
        <w:rPr>
          <w:rFonts w:ascii="Times New Roman" w:hAnsi="Times New Roman" w:cs="Times New Roman"/>
          <w:sz w:val="28"/>
          <w:szCs w:val="28"/>
        </w:rPr>
        <w:t xml:space="preserve"> by any authorized officer during checking of load but </w:t>
      </w:r>
      <w:r w:rsidR="003E256A">
        <w:rPr>
          <w:rFonts w:ascii="Times New Roman" w:hAnsi="Times New Roman" w:cs="Times New Roman"/>
          <w:sz w:val="28"/>
          <w:szCs w:val="28"/>
        </w:rPr>
        <w:t>the P</w:t>
      </w:r>
      <w:r w:rsidR="00FA7325">
        <w:rPr>
          <w:rFonts w:ascii="Times New Roman" w:hAnsi="Times New Roman" w:cs="Times New Roman"/>
          <w:sz w:val="28"/>
          <w:szCs w:val="28"/>
        </w:rPr>
        <w:t>etitioner</w:t>
      </w:r>
      <w:r w:rsidR="00C03458" w:rsidRPr="00411616">
        <w:rPr>
          <w:rFonts w:ascii="Times New Roman" w:hAnsi="Times New Roman" w:cs="Times New Roman"/>
          <w:sz w:val="28"/>
          <w:szCs w:val="28"/>
        </w:rPr>
        <w:t xml:space="preserve"> was told that there </w:t>
      </w:r>
      <w:r w:rsidR="00B02E9E">
        <w:rPr>
          <w:rFonts w:ascii="Times New Roman" w:hAnsi="Times New Roman" w:cs="Times New Roman"/>
          <w:sz w:val="28"/>
          <w:szCs w:val="28"/>
        </w:rPr>
        <w:t>was</w:t>
      </w:r>
      <w:r w:rsidR="003E256A">
        <w:rPr>
          <w:rFonts w:ascii="Times New Roman" w:hAnsi="Times New Roman" w:cs="Times New Roman"/>
          <w:sz w:val="28"/>
          <w:szCs w:val="28"/>
        </w:rPr>
        <w:t xml:space="preserve"> </w:t>
      </w:r>
      <w:r w:rsidR="00C03458" w:rsidRPr="00411616">
        <w:rPr>
          <w:rFonts w:ascii="Times New Roman" w:hAnsi="Times New Roman" w:cs="Times New Roman"/>
          <w:sz w:val="28"/>
          <w:szCs w:val="28"/>
        </w:rPr>
        <w:t xml:space="preserve">clear decision of the Forum regarding issue of notice for using the electricity for construction purposes. However, the facts of the case </w:t>
      </w:r>
      <w:r w:rsidR="006E2DD7">
        <w:rPr>
          <w:rFonts w:ascii="Times New Roman" w:hAnsi="Times New Roman" w:cs="Times New Roman"/>
          <w:sz w:val="28"/>
          <w:szCs w:val="28"/>
        </w:rPr>
        <w:lastRenderedPageBreak/>
        <w:t>were</w:t>
      </w:r>
      <w:r w:rsidR="00C03458" w:rsidRPr="00411616">
        <w:rPr>
          <w:rFonts w:ascii="Times New Roman" w:hAnsi="Times New Roman" w:cs="Times New Roman"/>
          <w:sz w:val="28"/>
          <w:szCs w:val="28"/>
        </w:rPr>
        <w:t xml:space="preserve"> that </w:t>
      </w:r>
      <w:r w:rsidR="006E2DD7">
        <w:rPr>
          <w:rFonts w:ascii="Times New Roman" w:hAnsi="Times New Roman" w:cs="Times New Roman"/>
          <w:sz w:val="28"/>
          <w:szCs w:val="28"/>
        </w:rPr>
        <w:t xml:space="preserve">the </w:t>
      </w:r>
      <w:r w:rsidR="00C03458" w:rsidRPr="00411616">
        <w:rPr>
          <w:rFonts w:ascii="Times New Roman" w:hAnsi="Times New Roman" w:cs="Times New Roman"/>
          <w:sz w:val="28"/>
          <w:szCs w:val="28"/>
        </w:rPr>
        <w:t xml:space="preserve">load of the </w:t>
      </w:r>
      <w:r w:rsidR="00FA7325">
        <w:rPr>
          <w:rFonts w:ascii="Times New Roman" w:hAnsi="Times New Roman" w:cs="Times New Roman"/>
          <w:sz w:val="28"/>
          <w:szCs w:val="28"/>
        </w:rPr>
        <w:t>Petitioner</w:t>
      </w:r>
      <w:r w:rsidR="006E2DD7">
        <w:rPr>
          <w:rFonts w:ascii="Times New Roman" w:hAnsi="Times New Roman" w:cs="Times New Roman"/>
          <w:sz w:val="28"/>
          <w:szCs w:val="28"/>
        </w:rPr>
        <w:t>’s connection</w:t>
      </w:r>
      <w:r w:rsidR="00C03458" w:rsidRPr="00411616">
        <w:rPr>
          <w:rFonts w:ascii="Times New Roman" w:hAnsi="Times New Roman" w:cs="Times New Roman"/>
          <w:sz w:val="28"/>
          <w:szCs w:val="28"/>
        </w:rPr>
        <w:t xml:space="preserve"> was checked as per directions of the Forum and connected load of 39.599 </w:t>
      </w:r>
      <w:r w:rsidR="009475E3">
        <w:rPr>
          <w:rFonts w:ascii="Times New Roman" w:hAnsi="Times New Roman" w:cs="Times New Roman"/>
          <w:sz w:val="28"/>
          <w:szCs w:val="28"/>
        </w:rPr>
        <w:t>k</w:t>
      </w:r>
      <w:r w:rsidR="00C03458" w:rsidRPr="00411616">
        <w:rPr>
          <w:rFonts w:ascii="Times New Roman" w:hAnsi="Times New Roman" w:cs="Times New Roman"/>
          <w:sz w:val="28"/>
          <w:szCs w:val="28"/>
        </w:rPr>
        <w:t xml:space="preserve">W was reported vide ECR No.13/3361 dated </w:t>
      </w:r>
      <w:r w:rsidR="006E2DD7">
        <w:rPr>
          <w:rFonts w:ascii="Times New Roman" w:hAnsi="Times New Roman" w:cs="Times New Roman"/>
          <w:sz w:val="28"/>
          <w:szCs w:val="28"/>
        </w:rPr>
        <w:t>0</w:t>
      </w:r>
      <w:r w:rsidR="00C03458" w:rsidRPr="00411616">
        <w:rPr>
          <w:rFonts w:ascii="Times New Roman" w:hAnsi="Times New Roman" w:cs="Times New Roman"/>
          <w:sz w:val="28"/>
          <w:szCs w:val="28"/>
        </w:rPr>
        <w:t xml:space="preserve">6.11.2017, which </w:t>
      </w:r>
      <w:r w:rsidR="00B02E9E">
        <w:rPr>
          <w:rFonts w:ascii="Times New Roman" w:hAnsi="Times New Roman" w:cs="Times New Roman"/>
          <w:sz w:val="28"/>
          <w:szCs w:val="28"/>
        </w:rPr>
        <w:t>was</w:t>
      </w:r>
      <w:r w:rsidR="006E2DD7">
        <w:rPr>
          <w:rFonts w:ascii="Times New Roman" w:hAnsi="Times New Roman" w:cs="Times New Roman"/>
          <w:sz w:val="28"/>
          <w:szCs w:val="28"/>
        </w:rPr>
        <w:t xml:space="preserve"> </w:t>
      </w:r>
      <w:r w:rsidR="00C03458" w:rsidRPr="00411616">
        <w:rPr>
          <w:rFonts w:ascii="Times New Roman" w:hAnsi="Times New Roman" w:cs="Times New Roman"/>
          <w:sz w:val="28"/>
          <w:szCs w:val="28"/>
        </w:rPr>
        <w:t xml:space="preserve">also not correct. The load of Geyser, Oven, </w:t>
      </w:r>
      <w:r w:rsidR="00AF5E60">
        <w:rPr>
          <w:rFonts w:ascii="Times New Roman" w:hAnsi="Times New Roman" w:cs="Times New Roman"/>
          <w:sz w:val="28"/>
          <w:szCs w:val="28"/>
        </w:rPr>
        <w:t>and</w:t>
      </w:r>
      <w:r w:rsidR="00C03458" w:rsidRPr="00411616">
        <w:rPr>
          <w:rFonts w:ascii="Times New Roman" w:hAnsi="Times New Roman" w:cs="Times New Roman"/>
          <w:sz w:val="28"/>
          <w:szCs w:val="28"/>
        </w:rPr>
        <w:t xml:space="preserve"> Toaster, tota</w:t>
      </w:r>
      <w:r w:rsidR="00596C68">
        <w:rPr>
          <w:rFonts w:ascii="Times New Roman" w:hAnsi="Times New Roman" w:cs="Times New Roman"/>
          <w:sz w:val="28"/>
          <w:szCs w:val="28"/>
        </w:rPr>
        <w:t>l</w:t>
      </w:r>
      <w:r w:rsidR="00C03458" w:rsidRPr="00411616">
        <w:rPr>
          <w:rFonts w:ascii="Times New Roman" w:hAnsi="Times New Roman" w:cs="Times New Roman"/>
          <w:sz w:val="28"/>
          <w:szCs w:val="28"/>
        </w:rPr>
        <w:t xml:space="preserve">ling to </w:t>
      </w:r>
      <w:r w:rsidR="00AF5E60">
        <w:rPr>
          <w:rFonts w:ascii="Times New Roman" w:hAnsi="Times New Roman" w:cs="Times New Roman"/>
          <w:sz w:val="28"/>
          <w:szCs w:val="28"/>
        </w:rPr>
        <w:t xml:space="preserve">                 </w:t>
      </w:r>
      <w:r w:rsidR="00C03458" w:rsidRPr="00411616">
        <w:rPr>
          <w:rFonts w:ascii="Times New Roman" w:hAnsi="Times New Roman" w:cs="Times New Roman"/>
          <w:sz w:val="28"/>
          <w:szCs w:val="28"/>
        </w:rPr>
        <w:t xml:space="preserve">10 </w:t>
      </w:r>
      <w:r w:rsidR="009475E3">
        <w:rPr>
          <w:rFonts w:ascii="Times New Roman" w:hAnsi="Times New Roman" w:cs="Times New Roman"/>
          <w:sz w:val="28"/>
          <w:szCs w:val="28"/>
        </w:rPr>
        <w:t>k</w:t>
      </w:r>
      <w:r w:rsidR="00C03458" w:rsidRPr="00411616">
        <w:rPr>
          <w:rFonts w:ascii="Times New Roman" w:hAnsi="Times New Roman" w:cs="Times New Roman"/>
          <w:sz w:val="28"/>
          <w:szCs w:val="28"/>
        </w:rPr>
        <w:t>W ha</w:t>
      </w:r>
      <w:r w:rsidR="00D469FB">
        <w:rPr>
          <w:rFonts w:ascii="Times New Roman" w:hAnsi="Times New Roman" w:cs="Times New Roman"/>
          <w:sz w:val="28"/>
          <w:szCs w:val="28"/>
        </w:rPr>
        <w:t>d</w:t>
      </w:r>
      <w:r w:rsidR="00C03458" w:rsidRPr="00411616">
        <w:rPr>
          <w:rFonts w:ascii="Times New Roman" w:hAnsi="Times New Roman" w:cs="Times New Roman"/>
          <w:sz w:val="28"/>
          <w:szCs w:val="28"/>
        </w:rPr>
        <w:t xml:space="preserve"> been taken separately although these were being operated through P</w:t>
      </w:r>
      <w:r w:rsidR="00870EE6">
        <w:rPr>
          <w:rFonts w:ascii="Times New Roman" w:hAnsi="Times New Roman" w:cs="Times New Roman"/>
          <w:sz w:val="28"/>
          <w:szCs w:val="28"/>
        </w:rPr>
        <w:t xml:space="preserve">ower </w:t>
      </w:r>
      <w:r w:rsidR="00C03458" w:rsidRPr="00411616">
        <w:rPr>
          <w:rFonts w:ascii="Times New Roman" w:hAnsi="Times New Roman" w:cs="Times New Roman"/>
          <w:sz w:val="28"/>
          <w:szCs w:val="28"/>
        </w:rPr>
        <w:t>P</w:t>
      </w:r>
      <w:r w:rsidR="00870EE6">
        <w:rPr>
          <w:rFonts w:ascii="Times New Roman" w:hAnsi="Times New Roman" w:cs="Times New Roman"/>
          <w:sz w:val="28"/>
          <w:szCs w:val="28"/>
        </w:rPr>
        <w:t>lugs (PP)</w:t>
      </w:r>
      <w:r w:rsidR="00C03458" w:rsidRPr="00411616">
        <w:rPr>
          <w:rFonts w:ascii="Times New Roman" w:hAnsi="Times New Roman" w:cs="Times New Roman"/>
          <w:sz w:val="28"/>
          <w:szCs w:val="28"/>
        </w:rPr>
        <w:t xml:space="preserve"> (the load of 24 Nos</w:t>
      </w:r>
      <w:r w:rsidR="006E2DD7">
        <w:rPr>
          <w:rFonts w:ascii="Times New Roman" w:hAnsi="Times New Roman" w:cs="Times New Roman"/>
          <w:sz w:val="28"/>
          <w:szCs w:val="28"/>
        </w:rPr>
        <w:t>.</w:t>
      </w:r>
      <w:r w:rsidR="00C03458" w:rsidRPr="00411616">
        <w:rPr>
          <w:rFonts w:ascii="Times New Roman" w:hAnsi="Times New Roman" w:cs="Times New Roman"/>
          <w:sz w:val="28"/>
          <w:szCs w:val="28"/>
        </w:rPr>
        <w:t xml:space="preserve"> PP ha</w:t>
      </w:r>
      <w:r w:rsidR="00D469FB">
        <w:rPr>
          <w:rFonts w:ascii="Times New Roman" w:hAnsi="Times New Roman" w:cs="Times New Roman"/>
          <w:sz w:val="28"/>
          <w:szCs w:val="28"/>
        </w:rPr>
        <w:t>d</w:t>
      </w:r>
      <w:r w:rsidR="00C03458" w:rsidRPr="00411616">
        <w:rPr>
          <w:rFonts w:ascii="Times New Roman" w:hAnsi="Times New Roman" w:cs="Times New Roman"/>
          <w:sz w:val="28"/>
          <w:szCs w:val="28"/>
        </w:rPr>
        <w:t xml:space="preserve"> also been taken in the load calculation as per ECR).</w:t>
      </w:r>
      <w:r w:rsidR="009475E3">
        <w:rPr>
          <w:rFonts w:ascii="Times New Roman" w:hAnsi="Times New Roman" w:cs="Times New Roman"/>
          <w:sz w:val="28"/>
          <w:szCs w:val="28"/>
        </w:rPr>
        <w:t xml:space="preserve">  </w:t>
      </w:r>
      <w:r w:rsidR="00C03458" w:rsidRPr="00411616">
        <w:rPr>
          <w:rFonts w:ascii="Times New Roman" w:hAnsi="Times New Roman" w:cs="Times New Roman"/>
          <w:sz w:val="28"/>
          <w:szCs w:val="28"/>
        </w:rPr>
        <w:t xml:space="preserve">Further, during discussion on the case, it was pleaded before the Forum that at the time of checking, repair/renovation of the building was going on and one No. Wood </w:t>
      </w:r>
      <w:r w:rsidR="00AF5E60">
        <w:rPr>
          <w:rFonts w:ascii="Times New Roman" w:hAnsi="Times New Roman" w:cs="Times New Roman"/>
          <w:sz w:val="28"/>
          <w:szCs w:val="28"/>
        </w:rPr>
        <w:t>C</w:t>
      </w:r>
      <w:r w:rsidR="00C03458" w:rsidRPr="00411616">
        <w:rPr>
          <w:rFonts w:ascii="Times New Roman" w:hAnsi="Times New Roman" w:cs="Times New Roman"/>
          <w:sz w:val="28"/>
          <w:szCs w:val="28"/>
        </w:rPr>
        <w:t>utting/Aara machine of 3 BHP was at site for repair</w:t>
      </w:r>
      <w:r w:rsidR="00D469FB">
        <w:rPr>
          <w:rFonts w:ascii="Times New Roman" w:hAnsi="Times New Roman" w:cs="Times New Roman"/>
          <w:sz w:val="28"/>
          <w:szCs w:val="28"/>
        </w:rPr>
        <w:t>/</w:t>
      </w:r>
      <w:r w:rsidR="00C03458" w:rsidRPr="00411616">
        <w:rPr>
          <w:rFonts w:ascii="Times New Roman" w:hAnsi="Times New Roman" w:cs="Times New Roman"/>
          <w:sz w:val="28"/>
          <w:szCs w:val="28"/>
        </w:rPr>
        <w:t>renovation work of the building (which was constructed long ago) and after 5-6 years</w:t>
      </w:r>
      <w:r w:rsidR="00D469FB">
        <w:rPr>
          <w:rFonts w:ascii="Times New Roman" w:hAnsi="Times New Roman" w:cs="Times New Roman"/>
          <w:sz w:val="28"/>
          <w:szCs w:val="28"/>
        </w:rPr>
        <w:t>,</w:t>
      </w:r>
      <w:r w:rsidR="00C03458" w:rsidRPr="00411616">
        <w:rPr>
          <w:rFonts w:ascii="Times New Roman" w:hAnsi="Times New Roman" w:cs="Times New Roman"/>
          <w:sz w:val="28"/>
          <w:szCs w:val="28"/>
        </w:rPr>
        <w:t xml:space="preserve"> repair/renovation (as per requirement) had been done earlier also. There was no new construction activity at the time of checking also and no new construction machinery at site was existing except Wood </w:t>
      </w:r>
      <w:r w:rsidR="009475E3">
        <w:rPr>
          <w:rFonts w:ascii="Times New Roman" w:hAnsi="Times New Roman" w:cs="Times New Roman"/>
          <w:sz w:val="28"/>
          <w:szCs w:val="28"/>
        </w:rPr>
        <w:t>C</w:t>
      </w:r>
      <w:r w:rsidR="00C03458" w:rsidRPr="00411616">
        <w:rPr>
          <w:rFonts w:ascii="Times New Roman" w:hAnsi="Times New Roman" w:cs="Times New Roman"/>
          <w:sz w:val="28"/>
          <w:szCs w:val="28"/>
        </w:rPr>
        <w:t xml:space="preserve">utting/Aara </w:t>
      </w:r>
      <w:r w:rsidR="009475E3">
        <w:rPr>
          <w:rFonts w:ascii="Times New Roman" w:hAnsi="Times New Roman" w:cs="Times New Roman"/>
          <w:sz w:val="28"/>
          <w:szCs w:val="28"/>
        </w:rPr>
        <w:t>M</w:t>
      </w:r>
      <w:r w:rsidR="00C03458" w:rsidRPr="00411616">
        <w:rPr>
          <w:rFonts w:ascii="Times New Roman" w:hAnsi="Times New Roman" w:cs="Times New Roman"/>
          <w:sz w:val="28"/>
          <w:szCs w:val="28"/>
        </w:rPr>
        <w:t>achine of 3 BHP, for which</w:t>
      </w:r>
      <w:r w:rsidR="00D469FB">
        <w:rPr>
          <w:rFonts w:ascii="Times New Roman" w:hAnsi="Times New Roman" w:cs="Times New Roman"/>
          <w:sz w:val="28"/>
          <w:szCs w:val="28"/>
        </w:rPr>
        <w:t>,</w:t>
      </w:r>
      <w:r w:rsidR="00C03458" w:rsidRPr="00411616">
        <w:rPr>
          <w:rFonts w:ascii="Times New Roman" w:hAnsi="Times New Roman" w:cs="Times New Roman"/>
          <w:sz w:val="28"/>
          <w:szCs w:val="28"/>
        </w:rPr>
        <w:t xml:space="preserve"> supply was used from regular connection. Inspite of all these submissions, the Forum ordered that the </w:t>
      </w:r>
      <w:r w:rsidR="00C03458" w:rsidRPr="00411616">
        <w:rPr>
          <w:rFonts w:ascii="Times New Roman" w:hAnsi="Times New Roman" w:cs="Times New Roman"/>
          <w:i/>
          <w:sz w:val="28"/>
          <w:szCs w:val="28"/>
        </w:rPr>
        <w:t xml:space="preserve">notice for unauthorized use of electricity under </w:t>
      </w:r>
      <w:r w:rsidR="009475E3">
        <w:rPr>
          <w:rFonts w:ascii="Times New Roman" w:hAnsi="Times New Roman" w:cs="Times New Roman"/>
          <w:i/>
          <w:sz w:val="28"/>
          <w:szCs w:val="28"/>
        </w:rPr>
        <w:t>S</w:t>
      </w:r>
      <w:r w:rsidR="00C03458" w:rsidRPr="00411616">
        <w:rPr>
          <w:rFonts w:ascii="Times New Roman" w:hAnsi="Times New Roman" w:cs="Times New Roman"/>
          <w:i/>
          <w:sz w:val="28"/>
          <w:szCs w:val="28"/>
        </w:rPr>
        <w:t xml:space="preserve">ection 126 </w:t>
      </w:r>
      <w:r w:rsidR="00870EE6">
        <w:rPr>
          <w:rFonts w:ascii="Times New Roman" w:hAnsi="Times New Roman" w:cs="Times New Roman"/>
          <w:i/>
          <w:sz w:val="28"/>
          <w:szCs w:val="28"/>
        </w:rPr>
        <w:t>of Electricity Act, 2003,</w:t>
      </w:r>
      <w:r w:rsidR="00C03458" w:rsidRPr="00411616">
        <w:rPr>
          <w:rFonts w:ascii="Times New Roman" w:hAnsi="Times New Roman" w:cs="Times New Roman"/>
          <w:i/>
          <w:sz w:val="28"/>
          <w:szCs w:val="28"/>
        </w:rPr>
        <w:t>also need</w:t>
      </w:r>
      <w:r w:rsidR="005E399E">
        <w:rPr>
          <w:rFonts w:ascii="Times New Roman" w:hAnsi="Times New Roman" w:cs="Times New Roman"/>
          <w:i/>
          <w:sz w:val="28"/>
          <w:szCs w:val="28"/>
        </w:rPr>
        <w:t>ed</w:t>
      </w:r>
      <w:r w:rsidR="00C03458" w:rsidRPr="00411616">
        <w:rPr>
          <w:rFonts w:ascii="Times New Roman" w:hAnsi="Times New Roman" w:cs="Times New Roman"/>
          <w:i/>
          <w:sz w:val="28"/>
          <w:szCs w:val="28"/>
        </w:rPr>
        <w:t xml:space="preserve"> to be served </w:t>
      </w:r>
      <w:r w:rsidR="00C03458" w:rsidRPr="00411616">
        <w:rPr>
          <w:rFonts w:ascii="Times New Roman" w:hAnsi="Times New Roman" w:cs="Times New Roman"/>
          <w:sz w:val="28"/>
          <w:szCs w:val="28"/>
        </w:rPr>
        <w:t>for using the electricity for construction purposes. Th</w:t>
      </w:r>
      <w:r w:rsidR="005E399E">
        <w:rPr>
          <w:rFonts w:ascii="Times New Roman" w:hAnsi="Times New Roman" w:cs="Times New Roman"/>
          <w:sz w:val="28"/>
          <w:szCs w:val="28"/>
        </w:rPr>
        <w:t xml:space="preserve">is </w:t>
      </w:r>
      <w:r w:rsidR="00C03458" w:rsidRPr="00411616">
        <w:rPr>
          <w:rFonts w:ascii="Times New Roman" w:hAnsi="Times New Roman" w:cs="Times New Roman"/>
          <w:sz w:val="28"/>
          <w:szCs w:val="28"/>
        </w:rPr>
        <w:t xml:space="preserve">may start new trend and Forum may order for issue of notice of UUE in similar cases and consumer may be unnecessarily harassed on the pretext of decision of the Forum. Needless to mention here that </w:t>
      </w:r>
      <w:r w:rsidR="005E399E">
        <w:rPr>
          <w:rFonts w:ascii="Times New Roman" w:hAnsi="Times New Roman" w:cs="Times New Roman"/>
          <w:sz w:val="28"/>
          <w:szCs w:val="28"/>
        </w:rPr>
        <w:t xml:space="preserve">the </w:t>
      </w:r>
      <w:r w:rsidR="00C03458" w:rsidRPr="00411616">
        <w:rPr>
          <w:rFonts w:ascii="Times New Roman" w:hAnsi="Times New Roman" w:cs="Times New Roman"/>
          <w:sz w:val="28"/>
          <w:szCs w:val="28"/>
        </w:rPr>
        <w:lastRenderedPageBreak/>
        <w:t>Consumer Grievances Redressal Forum has been c</w:t>
      </w:r>
      <w:r w:rsidR="00D469FB">
        <w:rPr>
          <w:rFonts w:ascii="Times New Roman" w:hAnsi="Times New Roman" w:cs="Times New Roman"/>
          <w:sz w:val="28"/>
          <w:szCs w:val="28"/>
        </w:rPr>
        <w:t>onstituted</w:t>
      </w:r>
      <w:r w:rsidR="00C03458" w:rsidRPr="00411616">
        <w:rPr>
          <w:rFonts w:ascii="Times New Roman" w:hAnsi="Times New Roman" w:cs="Times New Roman"/>
          <w:sz w:val="28"/>
          <w:szCs w:val="28"/>
        </w:rPr>
        <w:t xml:space="preserve"> as per orders of the Hon’ble PSERC, with specific powers to adjudicate the disputed cases/complaints </w:t>
      </w:r>
      <w:r w:rsidR="00D469FB">
        <w:rPr>
          <w:rFonts w:ascii="Times New Roman" w:hAnsi="Times New Roman" w:cs="Times New Roman"/>
          <w:sz w:val="28"/>
          <w:szCs w:val="28"/>
        </w:rPr>
        <w:t>(</w:t>
      </w:r>
      <w:r w:rsidR="00C03458" w:rsidRPr="00411616">
        <w:rPr>
          <w:rFonts w:ascii="Times New Roman" w:hAnsi="Times New Roman" w:cs="Times New Roman"/>
          <w:sz w:val="28"/>
          <w:szCs w:val="28"/>
        </w:rPr>
        <w:t>except the cases covered under Section 126, 135 etc</w:t>
      </w:r>
      <w:r w:rsidR="00596C68">
        <w:rPr>
          <w:rFonts w:ascii="Times New Roman" w:hAnsi="Times New Roman" w:cs="Times New Roman"/>
          <w:sz w:val="28"/>
          <w:szCs w:val="28"/>
        </w:rPr>
        <w:t>.</w:t>
      </w:r>
      <w:r w:rsidR="00C03458" w:rsidRPr="00411616">
        <w:rPr>
          <w:rFonts w:ascii="Times New Roman" w:hAnsi="Times New Roman" w:cs="Times New Roman"/>
          <w:sz w:val="28"/>
          <w:szCs w:val="28"/>
        </w:rPr>
        <w:t xml:space="preserve"> of E</w:t>
      </w:r>
      <w:r w:rsidR="00D469FB">
        <w:rPr>
          <w:rFonts w:ascii="Times New Roman" w:hAnsi="Times New Roman" w:cs="Times New Roman"/>
          <w:sz w:val="28"/>
          <w:szCs w:val="28"/>
        </w:rPr>
        <w:t xml:space="preserve">lectricity </w:t>
      </w:r>
      <w:r w:rsidR="00C03458" w:rsidRPr="00411616">
        <w:rPr>
          <w:rFonts w:ascii="Times New Roman" w:hAnsi="Times New Roman" w:cs="Times New Roman"/>
          <w:sz w:val="28"/>
          <w:szCs w:val="28"/>
        </w:rPr>
        <w:t>A</w:t>
      </w:r>
      <w:r w:rsidR="00D469FB">
        <w:rPr>
          <w:rFonts w:ascii="Times New Roman" w:hAnsi="Times New Roman" w:cs="Times New Roman"/>
          <w:sz w:val="28"/>
          <w:szCs w:val="28"/>
        </w:rPr>
        <w:t>ct</w:t>
      </w:r>
      <w:r w:rsidR="00AF5E60">
        <w:rPr>
          <w:rFonts w:ascii="Times New Roman" w:hAnsi="Times New Roman" w:cs="Times New Roman"/>
          <w:sz w:val="28"/>
          <w:szCs w:val="28"/>
        </w:rPr>
        <w:t xml:space="preserve">, </w:t>
      </w:r>
      <w:r w:rsidR="00C03458" w:rsidRPr="00411616">
        <w:rPr>
          <w:rFonts w:ascii="Times New Roman" w:hAnsi="Times New Roman" w:cs="Times New Roman"/>
          <w:sz w:val="28"/>
          <w:szCs w:val="28"/>
        </w:rPr>
        <w:t>2003</w:t>
      </w:r>
      <w:r w:rsidR="00870EE6">
        <w:rPr>
          <w:rFonts w:ascii="Times New Roman" w:hAnsi="Times New Roman" w:cs="Times New Roman"/>
          <w:sz w:val="28"/>
          <w:szCs w:val="28"/>
        </w:rPr>
        <w:t>)</w:t>
      </w:r>
      <w:r w:rsidR="00C03458" w:rsidRPr="00411616">
        <w:rPr>
          <w:rFonts w:ascii="Times New Roman" w:hAnsi="Times New Roman" w:cs="Times New Roman"/>
          <w:sz w:val="28"/>
          <w:szCs w:val="28"/>
        </w:rPr>
        <w:t>. But</w:t>
      </w:r>
      <w:r w:rsidR="005E399E">
        <w:rPr>
          <w:rFonts w:ascii="Times New Roman" w:hAnsi="Times New Roman" w:cs="Times New Roman"/>
          <w:sz w:val="28"/>
          <w:szCs w:val="28"/>
        </w:rPr>
        <w:t>,</w:t>
      </w:r>
      <w:r w:rsidR="00C03458" w:rsidRPr="00411616">
        <w:rPr>
          <w:rFonts w:ascii="Times New Roman" w:hAnsi="Times New Roman" w:cs="Times New Roman"/>
          <w:sz w:val="28"/>
          <w:szCs w:val="28"/>
        </w:rPr>
        <w:t xml:space="preserve"> in the case of </w:t>
      </w:r>
      <w:r w:rsidR="005E399E">
        <w:rPr>
          <w:rFonts w:ascii="Times New Roman" w:hAnsi="Times New Roman" w:cs="Times New Roman"/>
          <w:sz w:val="28"/>
          <w:szCs w:val="28"/>
        </w:rPr>
        <w:t xml:space="preserve">the </w:t>
      </w:r>
      <w:r w:rsidR="00FA7325">
        <w:rPr>
          <w:rFonts w:ascii="Times New Roman" w:hAnsi="Times New Roman" w:cs="Times New Roman"/>
          <w:sz w:val="28"/>
          <w:szCs w:val="28"/>
        </w:rPr>
        <w:t>Petitioner</w:t>
      </w:r>
      <w:r w:rsidR="00C03458" w:rsidRPr="00411616">
        <w:rPr>
          <w:rFonts w:ascii="Times New Roman" w:hAnsi="Times New Roman" w:cs="Times New Roman"/>
          <w:sz w:val="28"/>
          <w:szCs w:val="28"/>
        </w:rPr>
        <w:t>, new grievance (case of UUE) ha</w:t>
      </w:r>
      <w:r w:rsidR="005E399E">
        <w:rPr>
          <w:rFonts w:ascii="Times New Roman" w:hAnsi="Times New Roman" w:cs="Times New Roman"/>
          <w:sz w:val="28"/>
          <w:szCs w:val="28"/>
        </w:rPr>
        <w:t>d</w:t>
      </w:r>
      <w:r w:rsidR="00C03458" w:rsidRPr="00411616">
        <w:rPr>
          <w:rFonts w:ascii="Times New Roman" w:hAnsi="Times New Roman" w:cs="Times New Roman"/>
          <w:sz w:val="28"/>
          <w:szCs w:val="28"/>
        </w:rPr>
        <w:t xml:space="preserve"> been created in view of decision of the Forum, which </w:t>
      </w:r>
      <w:r w:rsidR="00B02E9E">
        <w:rPr>
          <w:rFonts w:ascii="Times New Roman" w:hAnsi="Times New Roman" w:cs="Times New Roman"/>
          <w:sz w:val="28"/>
          <w:szCs w:val="28"/>
        </w:rPr>
        <w:t>was</w:t>
      </w:r>
      <w:r w:rsidR="005E399E">
        <w:rPr>
          <w:rFonts w:ascii="Times New Roman" w:hAnsi="Times New Roman" w:cs="Times New Roman"/>
          <w:sz w:val="28"/>
          <w:szCs w:val="28"/>
        </w:rPr>
        <w:t xml:space="preserve"> </w:t>
      </w:r>
      <w:r w:rsidR="00C03458" w:rsidRPr="00411616">
        <w:rPr>
          <w:rFonts w:ascii="Times New Roman" w:hAnsi="Times New Roman" w:cs="Times New Roman"/>
          <w:sz w:val="28"/>
          <w:szCs w:val="28"/>
        </w:rPr>
        <w:t>highly unjustified.</w:t>
      </w:r>
    </w:p>
    <w:p w:rsidR="00C03458" w:rsidRPr="00411616" w:rsidRDefault="003E5221" w:rsidP="00A40A0D">
      <w:pPr>
        <w:spacing w:line="480" w:lineRule="auto"/>
        <w:ind w:left="720" w:hanging="720"/>
        <w:jc w:val="both"/>
        <w:rPr>
          <w:rFonts w:ascii="Times New Roman" w:hAnsi="Times New Roman" w:cs="Times New Roman"/>
          <w:sz w:val="28"/>
          <w:szCs w:val="28"/>
        </w:rPr>
      </w:pPr>
      <w:r>
        <w:rPr>
          <w:rFonts w:ascii="Times New Roman" w:hAnsi="Times New Roman" w:cs="Times New Roman"/>
          <w:b/>
          <w:sz w:val="28"/>
          <w:szCs w:val="28"/>
        </w:rPr>
        <w:t>(xv</w:t>
      </w:r>
      <w:r w:rsidR="006846CE">
        <w:rPr>
          <w:rFonts w:ascii="Times New Roman" w:hAnsi="Times New Roman" w:cs="Times New Roman"/>
          <w:b/>
          <w:sz w:val="28"/>
          <w:szCs w:val="28"/>
        </w:rPr>
        <w:t>i</w:t>
      </w:r>
      <w:r>
        <w:rPr>
          <w:rFonts w:ascii="Times New Roman" w:hAnsi="Times New Roman" w:cs="Times New Roman"/>
          <w:b/>
          <w:sz w:val="28"/>
          <w:szCs w:val="28"/>
        </w:rPr>
        <w:t>)</w:t>
      </w:r>
      <w:r>
        <w:rPr>
          <w:rFonts w:ascii="Times New Roman" w:hAnsi="Times New Roman" w:cs="Times New Roman"/>
          <w:b/>
          <w:sz w:val="28"/>
          <w:szCs w:val="28"/>
        </w:rPr>
        <w:tab/>
      </w:r>
      <w:r w:rsidR="00A40A0D" w:rsidRPr="00A40A0D">
        <w:rPr>
          <w:rFonts w:ascii="Times New Roman" w:hAnsi="Times New Roman" w:cs="Times New Roman"/>
          <w:sz w:val="28"/>
          <w:szCs w:val="28"/>
        </w:rPr>
        <w:t xml:space="preserve">The </w:t>
      </w:r>
      <w:r w:rsidR="00C03458" w:rsidRPr="00411616">
        <w:rPr>
          <w:rFonts w:ascii="Times New Roman" w:hAnsi="Times New Roman" w:cs="Times New Roman"/>
          <w:sz w:val="28"/>
          <w:szCs w:val="28"/>
        </w:rPr>
        <w:t xml:space="preserve">decision of the Forum </w:t>
      </w:r>
      <w:r w:rsidR="00B02E9E">
        <w:rPr>
          <w:rFonts w:ascii="Times New Roman" w:hAnsi="Times New Roman" w:cs="Times New Roman"/>
          <w:sz w:val="28"/>
          <w:szCs w:val="28"/>
        </w:rPr>
        <w:t>was</w:t>
      </w:r>
      <w:r w:rsidR="00B90519">
        <w:rPr>
          <w:rFonts w:ascii="Times New Roman" w:hAnsi="Times New Roman" w:cs="Times New Roman"/>
          <w:sz w:val="28"/>
          <w:szCs w:val="28"/>
        </w:rPr>
        <w:t xml:space="preserve"> </w:t>
      </w:r>
      <w:r w:rsidR="00C03458" w:rsidRPr="00411616">
        <w:rPr>
          <w:rFonts w:ascii="Times New Roman" w:hAnsi="Times New Roman" w:cs="Times New Roman"/>
          <w:sz w:val="28"/>
          <w:szCs w:val="28"/>
        </w:rPr>
        <w:t>wrong, illegal and biased</w:t>
      </w:r>
      <w:r w:rsidR="00B90519">
        <w:rPr>
          <w:rFonts w:ascii="Times New Roman" w:hAnsi="Times New Roman" w:cs="Times New Roman"/>
          <w:sz w:val="28"/>
          <w:szCs w:val="28"/>
        </w:rPr>
        <w:t xml:space="preserve"> and may be </w:t>
      </w:r>
      <w:r w:rsidR="00C03458" w:rsidRPr="00411616">
        <w:rPr>
          <w:rFonts w:ascii="Times New Roman" w:hAnsi="Times New Roman" w:cs="Times New Roman"/>
          <w:sz w:val="28"/>
          <w:szCs w:val="28"/>
        </w:rPr>
        <w:t>set</w:t>
      </w:r>
      <w:r w:rsidR="00B90519">
        <w:rPr>
          <w:rFonts w:ascii="Times New Roman" w:hAnsi="Times New Roman" w:cs="Times New Roman"/>
          <w:sz w:val="28"/>
          <w:szCs w:val="28"/>
        </w:rPr>
        <w:t>-</w:t>
      </w:r>
      <w:r w:rsidR="00C03458" w:rsidRPr="00411616">
        <w:rPr>
          <w:rFonts w:ascii="Times New Roman" w:hAnsi="Times New Roman" w:cs="Times New Roman"/>
          <w:sz w:val="28"/>
          <w:szCs w:val="28"/>
        </w:rPr>
        <w:t>aside</w:t>
      </w:r>
      <w:r w:rsidR="00B90519">
        <w:rPr>
          <w:rFonts w:ascii="Times New Roman" w:hAnsi="Times New Roman" w:cs="Times New Roman"/>
          <w:sz w:val="28"/>
          <w:szCs w:val="28"/>
        </w:rPr>
        <w:t xml:space="preserve"> and the overhauling of the account</w:t>
      </w:r>
      <w:r w:rsidR="00C03458" w:rsidRPr="00411616">
        <w:rPr>
          <w:rFonts w:ascii="Times New Roman" w:hAnsi="Times New Roman" w:cs="Times New Roman"/>
          <w:sz w:val="28"/>
          <w:szCs w:val="28"/>
        </w:rPr>
        <w:t xml:space="preserve"> </w:t>
      </w:r>
      <w:r w:rsidR="00B90519">
        <w:rPr>
          <w:rFonts w:ascii="Times New Roman" w:hAnsi="Times New Roman" w:cs="Times New Roman"/>
          <w:sz w:val="28"/>
          <w:szCs w:val="28"/>
        </w:rPr>
        <w:t>be ordered</w:t>
      </w:r>
      <w:r w:rsidR="00C03458" w:rsidRPr="00411616">
        <w:rPr>
          <w:rFonts w:ascii="Times New Roman" w:hAnsi="Times New Roman" w:cs="Times New Roman"/>
          <w:sz w:val="28"/>
          <w:szCs w:val="28"/>
        </w:rPr>
        <w:t xml:space="preserve"> on the bas</w:t>
      </w:r>
      <w:r w:rsidR="00B90519">
        <w:rPr>
          <w:rFonts w:ascii="Times New Roman" w:hAnsi="Times New Roman" w:cs="Times New Roman"/>
          <w:sz w:val="28"/>
          <w:szCs w:val="28"/>
        </w:rPr>
        <w:t xml:space="preserve">is </w:t>
      </w:r>
      <w:r w:rsidR="00C03458" w:rsidRPr="00411616">
        <w:rPr>
          <w:rFonts w:ascii="Times New Roman" w:hAnsi="Times New Roman" w:cs="Times New Roman"/>
          <w:sz w:val="28"/>
          <w:szCs w:val="28"/>
        </w:rPr>
        <w:t xml:space="preserve">of average of consumption as </w:t>
      </w:r>
      <w:r w:rsidR="00B90519">
        <w:rPr>
          <w:rFonts w:ascii="Times New Roman" w:hAnsi="Times New Roman" w:cs="Times New Roman"/>
          <w:sz w:val="28"/>
          <w:szCs w:val="28"/>
        </w:rPr>
        <w:t>r</w:t>
      </w:r>
      <w:r w:rsidR="00C03458" w:rsidRPr="00411616">
        <w:rPr>
          <w:rFonts w:ascii="Times New Roman" w:hAnsi="Times New Roman" w:cs="Times New Roman"/>
          <w:sz w:val="28"/>
          <w:szCs w:val="28"/>
        </w:rPr>
        <w:t xml:space="preserve">ecorded after the replacement of </w:t>
      </w:r>
      <w:r w:rsidR="00B01710">
        <w:rPr>
          <w:rFonts w:ascii="Times New Roman" w:hAnsi="Times New Roman" w:cs="Times New Roman"/>
          <w:sz w:val="28"/>
          <w:szCs w:val="28"/>
        </w:rPr>
        <w:t xml:space="preserve">the </w:t>
      </w:r>
      <w:r w:rsidR="00F463FE">
        <w:rPr>
          <w:rFonts w:ascii="Times New Roman" w:hAnsi="Times New Roman" w:cs="Times New Roman"/>
          <w:sz w:val="28"/>
          <w:szCs w:val="28"/>
        </w:rPr>
        <w:t>Energy Meter</w:t>
      </w:r>
      <w:r w:rsidR="00C03458" w:rsidRPr="00411616">
        <w:rPr>
          <w:rFonts w:ascii="Times New Roman" w:hAnsi="Times New Roman" w:cs="Times New Roman"/>
          <w:sz w:val="28"/>
          <w:szCs w:val="28"/>
        </w:rPr>
        <w:t xml:space="preserve"> or with standard LDHF formula for a maximum period of </w:t>
      </w:r>
      <w:r w:rsidR="00AF5E60">
        <w:rPr>
          <w:rFonts w:ascii="Times New Roman" w:hAnsi="Times New Roman" w:cs="Times New Roman"/>
          <w:sz w:val="28"/>
          <w:szCs w:val="28"/>
        </w:rPr>
        <w:t>six</w:t>
      </w:r>
      <w:r w:rsidR="00C03458" w:rsidRPr="00411616">
        <w:rPr>
          <w:rFonts w:ascii="Times New Roman" w:hAnsi="Times New Roman" w:cs="Times New Roman"/>
          <w:sz w:val="28"/>
          <w:szCs w:val="28"/>
        </w:rPr>
        <w:t xml:space="preserve"> months. Further, the decision of the Forum regarding issue of notice for </w:t>
      </w:r>
      <w:r w:rsidR="00B01710">
        <w:rPr>
          <w:rFonts w:ascii="Times New Roman" w:hAnsi="Times New Roman" w:cs="Times New Roman"/>
          <w:sz w:val="28"/>
          <w:szCs w:val="28"/>
        </w:rPr>
        <w:t>U</w:t>
      </w:r>
      <w:r w:rsidR="00C03458" w:rsidRPr="00411616">
        <w:rPr>
          <w:rFonts w:ascii="Times New Roman" w:hAnsi="Times New Roman" w:cs="Times New Roman"/>
          <w:sz w:val="28"/>
          <w:szCs w:val="28"/>
        </w:rPr>
        <w:t xml:space="preserve">nauthorized </w:t>
      </w:r>
      <w:r w:rsidR="00B01710">
        <w:rPr>
          <w:rFonts w:ascii="Times New Roman" w:hAnsi="Times New Roman" w:cs="Times New Roman"/>
          <w:sz w:val="28"/>
          <w:szCs w:val="28"/>
        </w:rPr>
        <w:t>U</w:t>
      </w:r>
      <w:r w:rsidR="00C03458" w:rsidRPr="00411616">
        <w:rPr>
          <w:rFonts w:ascii="Times New Roman" w:hAnsi="Times New Roman" w:cs="Times New Roman"/>
          <w:sz w:val="28"/>
          <w:szCs w:val="28"/>
        </w:rPr>
        <w:t xml:space="preserve">se of </w:t>
      </w:r>
      <w:r w:rsidR="00B01710">
        <w:rPr>
          <w:rFonts w:ascii="Times New Roman" w:hAnsi="Times New Roman" w:cs="Times New Roman"/>
          <w:sz w:val="28"/>
          <w:szCs w:val="28"/>
        </w:rPr>
        <w:t>E</w:t>
      </w:r>
      <w:r w:rsidR="00C03458" w:rsidRPr="00411616">
        <w:rPr>
          <w:rFonts w:ascii="Times New Roman" w:hAnsi="Times New Roman" w:cs="Times New Roman"/>
          <w:sz w:val="28"/>
          <w:szCs w:val="28"/>
        </w:rPr>
        <w:t>lectricity</w:t>
      </w:r>
      <w:r w:rsidR="00B01710">
        <w:rPr>
          <w:rFonts w:ascii="Times New Roman" w:hAnsi="Times New Roman" w:cs="Times New Roman"/>
          <w:sz w:val="28"/>
          <w:szCs w:val="28"/>
        </w:rPr>
        <w:t xml:space="preserve"> (UUE)</w:t>
      </w:r>
      <w:r w:rsidR="00C03458" w:rsidRPr="00411616">
        <w:rPr>
          <w:rFonts w:ascii="Times New Roman" w:hAnsi="Times New Roman" w:cs="Times New Roman"/>
          <w:sz w:val="28"/>
          <w:szCs w:val="28"/>
        </w:rPr>
        <w:t xml:space="preserve"> under </w:t>
      </w:r>
      <w:r w:rsidR="00B90519">
        <w:rPr>
          <w:rFonts w:ascii="Times New Roman" w:hAnsi="Times New Roman" w:cs="Times New Roman"/>
          <w:sz w:val="28"/>
          <w:szCs w:val="28"/>
        </w:rPr>
        <w:t>S</w:t>
      </w:r>
      <w:r w:rsidR="00C03458" w:rsidRPr="00411616">
        <w:rPr>
          <w:rFonts w:ascii="Times New Roman" w:hAnsi="Times New Roman" w:cs="Times New Roman"/>
          <w:sz w:val="28"/>
          <w:szCs w:val="28"/>
        </w:rPr>
        <w:t>ection 126</w:t>
      </w:r>
      <w:r w:rsidR="00187027">
        <w:rPr>
          <w:rFonts w:ascii="Times New Roman" w:hAnsi="Times New Roman" w:cs="Times New Roman"/>
          <w:sz w:val="28"/>
          <w:szCs w:val="28"/>
        </w:rPr>
        <w:t xml:space="preserve"> of Electricity Act, 2003</w:t>
      </w:r>
      <w:r w:rsidR="00C03458" w:rsidRPr="00411616">
        <w:rPr>
          <w:rFonts w:ascii="Times New Roman" w:hAnsi="Times New Roman" w:cs="Times New Roman"/>
          <w:sz w:val="28"/>
          <w:szCs w:val="28"/>
        </w:rPr>
        <w:t>, may be quashed, in the interest of natural justice and fairness.</w:t>
      </w:r>
    </w:p>
    <w:p w:rsidR="00C57D4B" w:rsidRDefault="00C03458" w:rsidP="009475E3">
      <w:pPr>
        <w:spacing w:line="480" w:lineRule="auto"/>
        <w:jc w:val="both"/>
        <w:rPr>
          <w:rFonts w:ascii="Times New Roman" w:hAnsi="Times New Roman" w:cs="Times New Roman"/>
          <w:b/>
          <w:sz w:val="28"/>
        </w:rPr>
      </w:pPr>
      <w:r w:rsidRPr="00411616">
        <w:rPr>
          <w:rFonts w:ascii="Times New Roman" w:hAnsi="Times New Roman" w:cs="Times New Roman"/>
          <w:sz w:val="28"/>
          <w:szCs w:val="28"/>
        </w:rPr>
        <w:t xml:space="preserve">  </w:t>
      </w:r>
      <w:r w:rsidR="00782E5D" w:rsidRPr="002072DA">
        <w:rPr>
          <w:rFonts w:ascii="Times New Roman" w:hAnsi="Times New Roman" w:cs="Times New Roman"/>
          <w:b/>
          <w:sz w:val="28"/>
        </w:rPr>
        <w:t>(b)</w:t>
      </w:r>
      <w:r w:rsidR="00782E5D" w:rsidRPr="002072DA">
        <w:rPr>
          <w:rFonts w:ascii="Times New Roman" w:hAnsi="Times New Roman" w:cs="Times New Roman"/>
          <w:b/>
          <w:sz w:val="28"/>
        </w:rPr>
        <w:tab/>
      </w:r>
      <w:r w:rsidR="009430CA">
        <w:rPr>
          <w:rFonts w:ascii="Times New Roman" w:hAnsi="Times New Roman" w:cs="Times New Roman"/>
          <w:b/>
          <w:sz w:val="28"/>
        </w:rPr>
        <w:t>Submissions of the Respondent:</w:t>
      </w:r>
    </w:p>
    <w:p w:rsidR="009430CA" w:rsidRPr="009430CA" w:rsidRDefault="009430CA" w:rsidP="00A053AC">
      <w:pPr>
        <w:pStyle w:val="ListParagraph"/>
        <w:spacing w:line="480" w:lineRule="auto"/>
        <w:ind w:left="0"/>
        <w:jc w:val="both"/>
        <w:rPr>
          <w:rFonts w:ascii="Times New Roman" w:hAnsi="Times New Roman" w:cs="Times New Roman"/>
          <w:sz w:val="28"/>
        </w:rPr>
      </w:pPr>
      <w:r>
        <w:rPr>
          <w:rFonts w:ascii="Times New Roman" w:hAnsi="Times New Roman" w:cs="Times New Roman"/>
          <w:b/>
          <w:sz w:val="28"/>
        </w:rPr>
        <w:tab/>
      </w:r>
      <w:r w:rsidR="008501CA">
        <w:rPr>
          <w:rFonts w:ascii="Times New Roman" w:hAnsi="Times New Roman" w:cs="Times New Roman"/>
          <w:sz w:val="28"/>
        </w:rPr>
        <w:t>The Respondent, in its defence, submitted the following for consideration of this Court:</w:t>
      </w:r>
    </w:p>
    <w:p w:rsidR="0049688E" w:rsidRPr="0049688E" w:rsidRDefault="0049688E" w:rsidP="0049688E">
      <w:pPr>
        <w:pStyle w:val="ListParagraph"/>
        <w:numPr>
          <w:ilvl w:val="0"/>
          <w:numId w:val="10"/>
        </w:numPr>
        <w:spacing w:line="480" w:lineRule="auto"/>
        <w:jc w:val="both"/>
        <w:rPr>
          <w:rFonts w:ascii="Times New Roman" w:hAnsi="Times New Roman" w:cs="Times New Roman"/>
          <w:sz w:val="28"/>
        </w:rPr>
      </w:pPr>
      <w:r w:rsidRPr="008D28DE">
        <w:rPr>
          <w:rFonts w:ascii="Times New Roman" w:hAnsi="Times New Roman" w:cs="Times New Roman"/>
          <w:sz w:val="28"/>
        </w:rPr>
        <w:t>T</w:t>
      </w:r>
      <w:r w:rsidR="00F72328" w:rsidRPr="008D28DE">
        <w:rPr>
          <w:rFonts w:ascii="Times New Roman" w:hAnsi="Times New Roman" w:cs="Times New Roman"/>
          <w:sz w:val="28"/>
        </w:rPr>
        <w:t>h</w:t>
      </w:r>
      <w:r w:rsidR="00F72328" w:rsidRPr="0049688E">
        <w:rPr>
          <w:rFonts w:ascii="Times New Roman" w:hAnsi="Times New Roman" w:cs="Times New Roman"/>
          <w:sz w:val="28"/>
        </w:rPr>
        <w:t xml:space="preserve">e </w:t>
      </w:r>
      <w:r w:rsidRPr="0049688E">
        <w:rPr>
          <w:rFonts w:ascii="Times New Roman" w:hAnsi="Times New Roman" w:cs="Times New Roman"/>
          <w:sz w:val="28"/>
        </w:rPr>
        <w:t>Petitioner</w:t>
      </w:r>
      <w:r w:rsidR="00F72328" w:rsidRPr="0049688E">
        <w:rPr>
          <w:rFonts w:ascii="Times New Roman" w:hAnsi="Times New Roman" w:cs="Times New Roman"/>
          <w:sz w:val="28"/>
        </w:rPr>
        <w:t xml:space="preserve"> </w:t>
      </w:r>
      <w:r w:rsidRPr="0049688E">
        <w:rPr>
          <w:rFonts w:ascii="Times New Roman" w:hAnsi="Times New Roman" w:cs="Times New Roman"/>
          <w:sz w:val="28"/>
        </w:rPr>
        <w:t xml:space="preserve">was having Domestic </w:t>
      </w:r>
      <w:r w:rsidR="00D84BAF">
        <w:rPr>
          <w:rFonts w:ascii="Times New Roman" w:hAnsi="Times New Roman" w:cs="Times New Roman"/>
          <w:sz w:val="28"/>
        </w:rPr>
        <w:t>S</w:t>
      </w:r>
      <w:r w:rsidRPr="0049688E">
        <w:rPr>
          <w:rFonts w:ascii="Times New Roman" w:hAnsi="Times New Roman" w:cs="Times New Roman"/>
          <w:sz w:val="28"/>
        </w:rPr>
        <w:t xml:space="preserve">upply </w:t>
      </w:r>
      <w:r w:rsidR="00D84BAF">
        <w:rPr>
          <w:rFonts w:ascii="Times New Roman" w:hAnsi="Times New Roman" w:cs="Times New Roman"/>
          <w:sz w:val="28"/>
        </w:rPr>
        <w:t>C</w:t>
      </w:r>
      <w:r w:rsidRPr="0049688E">
        <w:rPr>
          <w:rFonts w:ascii="Times New Roman" w:hAnsi="Times New Roman" w:cs="Times New Roman"/>
          <w:sz w:val="28"/>
        </w:rPr>
        <w:t>ategory connection</w:t>
      </w:r>
      <w:r w:rsidR="00C12B31">
        <w:rPr>
          <w:rFonts w:ascii="Times New Roman" w:hAnsi="Times New Roman" w:cs="Times New Roman"/>
          <w:sz w:val="28"/>
        </w:rPr>
        <w:t>,</w:t>
      </w:r>
      <w:r w:rsidRPr="0049688E">
        <w:rPr>
          <w:rFonts w:ascii="Times New Roman" w:hAnsi="Times New Roman" w:cs="Times New Roman"/>
          <w:sz w:val="28"/>
        </w:rPr>
        <w:t xml:space="preserve"> </w:t>
      </w:r>
      <w:r w:rsidR="00F72328" w:rsidRPr="0049688E">
        <w:rPr>
          <w:rFonts w:ascii="Times New Roman" w:hAnsi="Times New Roman" w:cs="Times New Roman"/>
          <w:sz w:val="28"/>
        </w:rPr>
        <w:t xml:space="preserve">bearing </w:t>
      </w:r>
      <w:r w:rsidRPr="0049688E">
        <w:rPr>
          <w:rFonts w:ascii="Times New Roman" w:hAnsi="Times New Roman" w:cs="Times New Roman"/>
          <w:sz w:val="28"/>
        </w:rPr>
        <w:t>A</w:t>
      </w:r>
      <w:r w:rsidR="00F72328" w:rsidRPr="0049688E">
        <w:rPr>
          <w:rFonts w:ascii="Times New Roman" w:hAnsi="Times New Roman" w:cs="Times New Roman"/>
          <w:sz w:val="28"/>
        </w:rPr>
        <w:t xml:space="preserve">ccount No.3002862813 with </w:t>
      </w:r>
      <w:r w:rsidRPr="0049688E">
        <w:rPr>
          <w:rFonts w:ascii="Times New Roman" w:hAnsi="Times New Roman" w:cs="Times New Roman"/>
          <w:sz w:val="28"/>
        </w:rPr>
        <w:t>S</w:t>
      </w:r>
      <w:r w:rsidR="00F72328" w:rsidRPr="0049688E">
        <w:rPr>
          <w:rFonts w:ascii="Times New Roman" w:hAnsi="Times New Roman" w:cs="Times New Roman"/>
          <w:sz w:val="28"/>
        </w:rPr>
        <w:t xml:space="preserve">anctioned </w:t>
      </w:r>
      <w:r w:rsidRPr="0049688E">
        <w:rPr>
          <w:rFonts w:ascii="Times New Roman" w:hAnsi="Times New Roman" w:cs="Times New Roman"/>
          <w:sz w:val="28"/>
        </w:rPr>
        <w:t>L</w:t>
      </w:r>
      <w:r w:rsidR="00F72328" w:rsidRPr="0049688E">
        <w:rPr>
          <w:rFonts w:ascii="Times New Roman" w:hAnsi="Times New Roman" w:cs="Times New Roman"/>
          <w:sz w:val="28"/>
        </w:rPr>
        <w:t>oad of 35.6</w:t>
      </w:r>
      <w:r w:rsidR="00187027">
        <w:rPr>
          <w:rFonts w:ascii="Times New Roman" w:hAnsi="Times New Roman" w:cs="Times New Roman"/>
          <w:sz w:val="28"/>
        </w:rPr>
        <w:t>6</w:t>
      </w:r>
      <w:r w:rsidR="00F72328" w:rsidRPr="0049688E">
        <w:rPr>
          <w:rFonts w:ascii="Times New Roman" w:hAnsi="Times New Roman" w:cs="Times New Roman"/>
          <w:sz w:val="28"/>
        </w:rPr>
        <w:t xml:space="preserve">0 </w:t>
      </w:r>
      <w:r w:rsidRPr="0049688E">
        <w:rPr>
          <w:rFonts w:ascii="Times New Roman" w:hAnsi="Times New Roman" w:cs="Times New Roman"/>
          <w:sz w:val="28"/>
        </w:rPr>
        <w:t>k</w:t>
      </w:r>
      <w:r w:rsidR="00F72328" w:rsidRPr="0049688E">
        <w:rPr>
          <w:rFonts w:ascii="Times New Roman" w:hAnsi="Times New Roman" w:cs="Times New Roman"/>
          <w:sz w:val="28"/>
        </w:rPr>
        <w:t>W</w:t>
      </w:r>
      <w:r w:rsidRPr="0049688E">
        <w:rPr>
          <w:rFonts w:ascii="Times New Roman" w:hAnsi="Times New Roman" w:cs="Times New Roman"/>
          <w:sz w:val="28"/>
        </w:rPr>
        <w:t>.</w:t>
      </w:r>
    </w:p>
    <w:p w:rsidR="0049688E" w:rsidRDefault="0049688E" w:rsidP="00A775E0">
      <w:pPr>
        <w:pStyle w:val="ListParagraph"/>
        <w:numPr>
          <w:ilvl w:val="0"/>
          <w:numId w:val="10"/>
        </w:numPr>
        <w:spacing w:line="480" w:lineRule="auto"/>
        <w:ind w:left="1418" w:hanging="709"/>
        <w:jc w:val="both"/>
        <w:rPr>
          <w:rFonts w:ascii="Times New Roman" w:hAnsi="Times New Roman" w:cs="Times New Roman"/>
          <w:sz w:val="28"/>
        </w:rPr>
      </w:pPr>
      <w:r>
        <w:rPr>
          <w:rFonts w:ascii="Times New Roman" w:hAnsi="Times New Roman" w:cs="Times New Roman"/>
          <w:sz w:val="28"/>
        </w:rPr>
        <w:lastRenderedPageBreak/>
        <w:t>T</w:t>
      </w:r>
      <w:r w:rsidR="00F72328" w:rsidRPr="0049688E">
        <w:rPr>
          <w:rFonts w:ascii="Times New Roman" w:hAnsi="Times New Roman" w:cs="Times New Roman"/>
          <w:sz w:val="28"/>
        </w:rPr>
        <w:t xml:space="preserve">he </w:t>
      </w:r>
      <w:r>
        <w:rPr>
          <w:rFonts w:ascii="Times New Roman" w:hAnsi="Times New Roman" w:cs="Times New Roman"/>
          <w:sz w:val="28"/>
        </w:rPr>
        <w:t xml:space="preserve">Petitioner’s </w:t>
      </w:r>
      <w:r w:rsidR="00F72328" w:rsidRPr="0049688E">
        <w:rPr>
          <w:rFonts w:ascii="Times New Roman" w:hAnsi="Times New Roman" w:cs="Times New Roman"/>
          <w:sz w:val="28"/>
        </w:rPr>
        <w:t xml:space="preserve">connection was checked on 01.06.2017 by </w:t>
      </w:r>
      <w:r>
        <w:rPr>
          <w:rFonts w:ascii="Times New Roman" w:hAnsi="Times New Roman" w:cs="Times New Roman"/>
          <w:sz w:val="28"/>
        </w:rPr>
        <w:t xml:space="preserve">the </w:t>
      </w:r>
      <w:r w:rsidR="00D84BAF">
        <w:rPr>
          <w:rFonts w:ascii="Times New Roman" w:hAnsi="Times New Roman" w:cs="Times New Roman"/>
          <w:sz w:val="28"/>
        </w:rPr>
        <w:t>Additional S.E</w:t>
      </w:r>
      <w:r>
        <w:rPr>
          <w:rFonts w:ascii="Times New Roman" w:hAnsi="Times New Roman" w:cs="Times New Roman"/>
          <w:sz w:val="28"/>
        </w:rPr>
        <w:t>/</w:t>
      </w:r>
      <w:r w:rsidR="00F72328" w:rsidRPr="0049688E">
        <w:rPr>
          <w:rFonts w:ascii="Times New Roman" w:hAnsi="Times New Roman" w:cs="Times New Roman"/>
          <w:sz w:val="28"/>
        </w:rPr>
        <w:t>Enforcement</w:t>
      </w:r>
      <w:r w:rsidR="006146AE">
        <w:rPr>
          <w:rFonts w:ascii="Times New Roman" w:hAnsi="Times New Roman" w:cs="Times New Roman"/>
          <w:sz w:val="28"/>
        </w:rPr>
        <w:t>-3</w:t>
      </w:r>
      <w:r>
        <w:rPr>
          <w:rFonts w:ascii="Times New Roman" w:hAnsi="Times New Roman" w:cs="Times New Roman"/>
          <w:sz w:val="28"/>
        </w:rPr>
        <w:t xml:space="preserve"> </w:t>
      </w:r>
      <w:r w:rsidR="00F72328" w:rsidRPr="0049688E">
        <w:rPr>
          <w:rFonts w:ascii="Times New Roman" w:hAnsi="Times New Roman" w:cs="Times New Roman"/>
          <w:sz w:val="28"/>
        </w:rPr>
        <w:t>vide ECR No.</w:t>
      </w:r>
      <w:r w:rsidR="00D84BAF">
        <w:rPr>
          <w:rFonts w:ascii="Times New Roman" w:hAnsi="Times New Roman" w:cs="Times New Roman"/>
          <w:sz w:val="28"/>
        </w:rPr>
        <w:t xml:space="preserve"> </w:t>
      </w:r>
      <w:r w:rsidR="00F72328" w:rsidRPr="0049688E">
        <w:rPr>
          <w:rFonts w:ascii="Times New Roman" w:hAnsi="Times New Roman" w:cs="Times New Roman"/>
          <w:sz w:val="28"/>
        </w:rPr>
        <w:t xml:space="preserve">01/3357 and it was reported that </w:t>
      </w:r>
      <w:r>
        <w:rPr>
          <w:rFonts w:ascii="Times New Roman" w:hAnsi="Times New Roman" w:cs="Times New Roman"/>
          <w:sz w:val="28"/>
        </w:rPr>
        <w:t>the Energy M</w:t>
      </w:r>
      <w:r w:rsidR="00F72328" w:rsidRPr="0049688E">
        <w:rPr>
          <w:rFonts w:ascii="Times New Roman" w:hAnsi="Times New Roman" w:cs="Times New Roman"/>
          <w:sz w:val="28"/>
        </w:rPr>
        <w:t xml:space="preserve">eter </w:t>
      </w:r>
      <w:r w:rsidR="00A775E0">
        <w:rPr>
          <w:rFonts w:ascii="Times New Roman" w:hAnsi="Times New Roman" w:cs="Times New Roman"/>
          <w:sz w:val="28"/>
        </w:rPr>
        <w:t>when</w:t>
      </w:r>
      <w:r w:rsidR="00F72328" w:rsidRPr="0049688E">
        <w:rPr>
          <w:rFonts w:ascii="Times New Roman" w:hAnsi="Times New Roman" w:cs="Times New Roman"/>
          <w:sz w:val="28"/>
        </w:rPr>
        <w:t xml:space="preserve"> </w:t>
      </w:r>
      <w:r w:rsidR="00C12B31">
        <w:rPr>
          <w:rFonts w:ascii="Times New Roman" w:hAnsi="Times New Roman" w:cs="Times New Roman"/>
          <w:sz w:val="28"/>
        </w:rPr>
        <w:t xml:space="preserve"> checked with LT ERS </w:t>
      </w:r>
      <w:r w:rsidR="00A775E0">
        <w:rPr>
          <w:rFonts w:ascii="Times New Roman" w:hAnsi="Times New Roman" w:cs="Times New Roman"/>
          <w:sz w:val="28"/>
        </w:rPr>
        <w:t>M</w:t>
      </w:r>
      <w:r w:rsidR="00C12B31">
        <w:rPr>
          <w:rFonts w:ascii="Times New Roman" w:hAnsi="Times New Roman" w:cs="Times New Roman"/>
          <w:sz w:val="28"/>
        </w:rPr>
        <w:t xml:space="preserve">eter found </w:t>
      </w:r>
      <w:r w:rsidR="00F72328" w:rsidRPr="0049688E">
        <w:rPr>
          <w:rFonts w:ascii="Times New Roman" w:hAnsi="Times New Roman" w:cs="Times New Roman"/>
          <w:sz w:val="28"/>
        </w:rPr>
        <w:t xml:space="preserve">running slow </w:t>
      </w:r>
      <w:r>
        <w:rPr>
          <w:rFonts w:ascii="Times New Roman" w:hAnsi="Times New Roman" w:cs="Times New Roman"/>
          <w:sz w:val="28"/>
        </w:rPr>
        <w:t>by 6</w:t>
      </w:r>
      <w:r w:rsidR="00A775E0">
        <w:rPr>
          <w:rFonts w:ascii="Times New Roman" w:hAnsi="Times New Roman" w:cs="Times New Roman"/>
          <w:sz w:val="28"/>
        </w:rPr>
        <w:t>8</w:t>
      </w:r>
      <w:r>
        <w:rPr>
          <w:rFonts w:ascii="Times New Roman" w:hAnsi="Times New Roman" w:cs="Times New Roman"/>
          <w:sz w:val="28"/>
        </w:rPr>
        <w:t>.14%</w:t>
      </w:r>
      <w:r w:rsidR="00C12B31">
        <w:rPr>
          <w:rFonts w:ascii="Times New Roman" w:hAnsi="Times New Roman" w:cs="Times New Roman"/>
          <w:sz w:val="28"/>
        </w:rPr>
        <w:t>.</w:t>
      </w:r>
      <w:r>
        <w:rPr>
          <w:rFonts w:ascii="Times New Roman" w:hAnsi="Times New Roman" w:cs="Times New Roman"/>
          <w:sz w:val="28"/>
        </w:rPr>
        <w:t xml:space="preserve"> The Enforcement also </w:t>
      </w:r>
      <w:r w:rsidR="00F72328" w:rsidRPr="0049688E">
        <w:rPr>
          <w:rFonts w:ascii="Times New Roman" w:hAnsi="Times New Roman" w:cs="Times New Roman"/>
          <w:sz w:val="28"/>
        </w:rPr>
        <w:t xml:space="preserve">reported that </w:t>
      </w:r>
      <w:r>
        <w:rPr>
          <w:rFonts w:ascii="Times New Roman" w:hAnsi="Times New Roman" w:cs="Times New Roman"/>
          <w:sz w:val="28"/>
        </w:rPr>
        <w:t>R</w:t>
      </w:r>
      <w:r w:rsidR="00F72328" w:rsidRPr="0049688E">
        <w:rPr>
          <w:rFonts w:ascii="Times New Roman" w:hAnsi="Times New Roman" w:cs="Times New Roman"/>
          <w:sz w:val="28"/>
        </w:rPr>
        <w:t xml:space="preserve">ed </w:t>
      </w:r>
      <w:r>
        <w:rPr>
          <w:rFonts w:ascii="Times New Roman" w:hAnsi="Times New Roman" w:cs="Times New Roman"/>
          <w:sz w:val="28"/>
        </w:rPr>
        <w:t>P</w:t>
      </w:r>
      <w:r w:rsidR="00F72328" w:rsidRPr="0049688E">
        <w:rPr>
          <w:rFonts w:ascii="Times New Roman" w:hAnsi="Times New Roman" w:cs="Times New Roman"/>
          <w:sz w:val="28"/>
        </w:rPr>
        <w:t xml:space="preserve">hase potential wire and </w:t>
      </w:r>
      <w:r>
        <w:rPr>
          <w:rFonts w:ascii="Times New Roman" w:hAnsi="Times New Roman" w:cs="Times New Roman"/>
          <w:sz w:val="28"/>
        </w:rPr>
        <w:t>B</w:t>
      </w:r>
      <w:r w:rsidR="00F72328" w:rsidRPr="0049688E">
        <w:rPr>
          <w:rFonts w:ascii="Times New Roman" w:hAnsi="Times New Roman" w:cs="Times New Roman"/>
          <w:sz w:val="28"/>
        </w:rPr>
        <w:t xml:space="preserve">lue </w:t>
      </w:r>
      <w:r>
        <w:rPr>
          <w:rFonts w:ascii="Times New Roman" w:hAnsi="Times New Roman" w:cs="Times New Roman"/>
          <w:sz w:val="28"/>
        </w:rPr>
        <w:t>P</w:t>
      </w:r>
      <w:r w:rsidR="00F72328" w:rsidRPr="0049688E">
        <w:rPr>
          <w:rFonts w:ascii="Times New Roman" w:hAnsi="Times New Roman" w:cs="Times New Roman"/>
          <w:sz w:val="28"/>
        </w:rPr>
        <w:t xml:space="preserve">hase potential wire </w:t>
      </w:r>
      <w:r>
        <w:rPr>
          <w:rFonts w:ascii="Times New Roman" w:hAnsi="Times New Roman" w:cs="Times New Roman"/>
          <w:sz w:val="28"/>
        </w:rPr>
        <w:t>we</w:t>
      </w:r>
      <w:r w:rsidR="00F72328" w:rsidRPr="0049688E">
        <w:rPr>
          <w:rFonts w:ascii="Times New Roman" w:hAnsi="Times New Roman" w:cs="Times New Roman"/>
          <w:sz w:val="28"/>
        </w:rPr>
        <w:t>re inter</w:t>
      </w:r>
      <w:r w:rsidR="00A775E0">
        <w:rPr>
          <w:rFonts w:ascii="Times New Roman" w:hAnsi="Times New Roman" w:cs="Times New Roman"/>
          <w:sz w:val="28"/>
        </w:rPr>
        <w:t>-</w:t>
      </w:r>
      <w:r w:rsidR="00F72328" w:rsidRPr="0049688E">
        <w:rPr>
          <w:rFonts w:ascii="Times New Roman" w:hAnsi="Times New Roman" w:cs="Times New Roman"/>
          <w:sz w:val="28"/>
        </w:rPr>
        <w:t>changed and for this reason</w:t>
      </w:r>
      <w:r>
        <w:rPr>
          <w:rFonts w:ascii="Times New Roman" w:hAnsi="Times New Roman" w:cs="Times New Roman"/>
          <w:sz w:val="28"/>
        </w:rPr>
        <w:t>,</w:t>
      </w:r>
      <w:r w:rsidR="00F72328" w:rsidRPr="0049688E">
        <w:rPr>
          <w:rFonts w:ascii="Times New Roman" w:hAnsi="Times New Roman" w:cs="Times New Roman"/>
          <w:sz w:val="28"/>
        </w:rPr>
        <w:t xml:space="preserve"> the </w:t>
      </w:r>
      <w:r>
        <w:rPr>
          <w:rFonts w:ascii="Times New Roman" w:hAnsi="Times New Roman" w:cs="Times New Roman"/>
          <w:sz w:val="28"/>
        </w:rPr>
        <w:t>Energy M</w:t>
      </w:r>
      <w:r w:rsidR="00F72328" w:rsidRPr="0049688E">
        <w:rPr>
          <w:rFonts w:ascii="Times New Roman" w:hAnsi="Times New Roman" w:cs="Times New Roman"/>
          <w:sz w:val="28"/>
        </w:rPr>
        <w:t xml:space="preserve">eter was running slow. It was further reported that </w:t>
      </w:r>
      <w:r>
        <w:rPr>
          <w:rFonts w:ascii="Times New Roman" w:hAnsi="Times New Roman" w:cs="Times New Roman"/>
          <w:sz w:val="28"/>
        </w:rPr>
        <w:t xml:space="preserve">the </w:t>
      </w:r>
      <w:r w:rsidR="00F72328" w:rsidRPr="0049688E">
        <w:rPr>
          <w:rFonts w:ascii="Times New Roman" w:hAnsi="Times New Roman" w:cs="Times New Roman"/>
          <w:sz w:val="28"/>
        </w:rPr>
        <w:t xml:space="preserve">connections were set-right and the </w:t>
      </w:r>
      <w:r w:rsidR="006146AE">
        <w:rPr>
          <w:rFonts w:ascii="Times New Roman" w:hAnsi="Times New Roman" w:cs="Times New Roman"/>
          <w:sz w:val="28"/>
        </w:rPr>
        <w:t xml:space="preserve">accuracy of the </w:t>
      </w:r>
      <w:r>
        <w:rPr>
          <w:rFonts w:ascii="Times New Roman" w:hAnsi="Times New Roman" w:cs="Times New Roman"/>
          <w:sz w:val="28"/>
        </w:rPr>
        <w:t>Energy M</w:t>
      </w:r>
      <w:r w:rsidR="00F72328" w:rsidRPr="0049688E">
        <w:rPr>
          <w:rFonts w:ascii="Times New Roman" w:hAnsi="Times New Roman" w:cs="Times New Roman"/>
          <w:sz w:val="28"/>
        </w:rPr>
        <w:t xml:space="preserve">eter </w:t>
      </w:r>
      <w:r w:rsidR="00A775E0">
        <w:rPr>
          <w:rFonts w:ascii="Times New Roman" w:hAnsi="Times New Roman" w:cs="Times New Roman"/>
          <w:sz w:val="28"/>
        </w:rPr>
        <w:t xml:space="preserve">came to </w:t>
      </w:r>
      <w:r w:rsidR="00F72328" w:rsidRPr="0049688E">
        <w:rPr>
          <w:rFonts w:ascii="Times New Roman" w:hAnsi="Times New Roman" w:cs="Times New Roman"/>
          <w:sz w:val="28"/>
        </w:rPr>
        <w:t xml:space="preserve">within limits. </w:t>
      </w:r>
    </w:p>
    <w:p w:rsidR="0049688E" w:rsidRDefault="00F72328" w:rsidP="0049688E">
      <w:pPr>
        <w:pStyle w:val="ListParagraph"/>
        <w:numPr>
          <w:ilvl w:val="0"/>
          <w:numId w:val="10"/>
        </w:numPr>
        <w:spacing w:line="480" w:lineRule="auto"/>
        <w:jc w:val="both"/>
        <w:rPr>
          <w:rFonts w:ascii="Times New Roman" w:hAnsi="Times New Roman" w:cs="Times New Roman"/>
          <w:sz w:val="28"/>
        </w:rPr>
      </w:pPr>
      <w:r w:rsidRPr="0049688E">
        <w:rPr>
          <w:rFonts w:ascii="Times New Roman" w:hAnsi="Times New Roman" w:cs="Times New Roman"/>
          <w:sz w:val="28"/>
        </w:rPr>
        <w:t>On the basis of the said checking report</w:t>
      </w:r>
      <w:r w:rsidR="0049688E">
        <w:rPr>
          <w:rFonts w:ascii="Times New Roman" w:hAnsi="Times New Roman" w:cs="Times New Roman"/>
          <w:sz w:val="28"/>
        </w:rPr>
        <w:t>, a</w:t>
      </w:r>
      <w:r w:rsidRPr="0049688E">
        <w:rPr>
          <w:rFonts w:ascii="Times New Roman" w:hAnsi="Times New Roman" w:cs="Times New Roman"/>
          <w:sz w:val="28"/>
        </w:rPr>
        <w:t xml:space="preserve"> notice </w:t>
      </w:r>
      <w:r w:rsidR="0049688E">
        <w:rPr>
          <w:rFonts w:ascii="Times New Roman" w:hAnsi="Times New Roman" w:cs="Times New Roman"/>
          <w:sz w:val="28"/>
        </w:rPr>
        <w:t>bearing M</w:t>
      </w:r>
      <w:r w:rsidRPr="0049688E">
        <w:rPr>
          <w:rFonts w:ascii="Times New Roman" w:hAnsi="Times New Roman" w:cs="Times New Roman"/>
          <w:sz w:val="28"/>
        </w:rPr>
        <w:t>emo No.</w:t>
      </w:r>
      <w:r w:rsidR="0049688E">
        <w:rPr>
          <w:rFonts w:ascii="Times New Roman" w:hAnsi="Times New Roman" w:cs="Times New Roman"/>
          <w:sz w:val="28"/>
        </w:rPr>
        <w:t xml:space="preserve"> </w:t>
      </w:r>
      <w:r w:rsidRPr="0049688E">
        <w:rPr>
          <w:rFonts w:ascii="Times New Roman" w:hAnsi="Times New Roman" w:cs="Times New Roman"/>
          <w:sz w:val="28"/>
        </w:rPr>
        <w:t>1086 dated 02.06.2017</w:t>
      </w:r>
      <w:r w:rsidR="0049688E">
        <w:rPr>
          <w:rFonts w:ascii="Times New Roman" w:hAnsi="Times New Roman" w:cs="Times New Roman"/>
          <w:sz w:val="28"/>
        </w:rPr>
        <w:t>,</w:t>
      </w:r>
      <w:r w:rsidRPr="0049688E">
        <w:rPr>
          <w:rFonts w:ascii="Times New Roman" w:hAnsi="Times New Roman" w:cs="Times New Roman"/>
          <w:sz w:val="28"/>
        </w:rPr>
        <w:t xml:space="preserve"> was served upon the </w:t>
      </w:r>
      <w:r w:rsidR="0049688E">
        <w:rPr>
          <w:rFonts w:ascii="Times New Roman" w:hAnsi="Times New Roman" w:cs="Times New Roman"/>
          <w:sz w:val="28"/>
        </w:rPr>
        <w:t>Petitioner</w:t>
      </w:r>
      <w:r w:rsidRPr="0049688E">
        <w:rPr>
          <w:rFonts w:ascii="Times New Roman" w:hAnsi="Times New Roman" w:cs="Times New Roman"/>
          <w:sz w:val="28"/>
        </w:rPr>
        <w:t xml:space="preserve"> to deposit</w:t>
      </w:r>
      <w:r w:rsidR="0049688E">
        <w:rPr>
          <w:rFonts w:ascii="Times New Roman" w:hAnsi="Times New Roman" w:cs="Times New Roman"/>
          <w:sz w:val="28"/>
        </w:rPr>
        <w:t xml:space="preserve"> a sum of </w:t>
      </w:r>
      <w:r w:rsidRPr="0049688E">
        <w:rPr>
          <w:rFonts w:ascii="Times New Roman" w:hAnsi="Times New Roman" w:cs="Times New Roman"/>
          <w:sz w:val="28"/>
        </w:rPr>
        <w:t xml:space="preserve">Rs.18,91,583/- </w:t>
      </w:r>
      <w:r w:rsidR="0070196B">
        <w:rPr>
          <w:rFonts w:ascii="Times New Roman" w:hAnsi="Times New Roman" w:cs="Times New Roman"/>
          <w:sz w:val="28"/>
        </w:rPr>
        <w:t>due to</w:t>
      </w:r>
      <w:r w:rsidRPr="0049688E">
        <w:rPr>
          <w:rFonts w:ascii="Times New Roman" w:hAnsi="Times New Roman" w:cs="Times New Roman"/>
          <w:sz w:val="28"/>
        </w:rPr>
        <w:t xml:space="preserve"> overhauling of the account for the period from 09/2014 to 05/2017. </w:t>
      </w:r>
    </w:p>
    <w:p w:rsidR="00934453" w:rsidRDefault="00F72328" w:rsidP="0049688E">
      <w:pPr>
        <w:pStyle w:val="ListParagraph"/>
        <w:numPr>
          <w:ilvl w:val="0"/>
          <w:numId w:val="10"/>
        </w:numPr>
        <w:spacing w:line="480" w:lineRule="auto"/>
        <w:jc w:val="both"/>
        <w:rPr>
          <w:rFonts w:ascii="Times New Roman" w:hAnsi="Times New Roman" w:cs="Times New Roman"/>
          <w:sz w:val="28"/>
        </w:rPr>
      </w:pPr>
      <w:r w:rsidRPr="0049688E">
        <w:rPr>
          <w:rFonts w:ascii="Times New Roman" w:hAnsi="Times New Roman" w:cs="Times New Roman"/>
          <w:sz w:val="28"/>
        </w:rPr>
        <w:t xml:space="preserve">The </w:t>
      </w:r>
      <w:r w:rsidR="0049688E">
        <w:rPr>
          <w:rFonts w:ascii="Times New Roman" w:hAnsi="Times New Roman" w:cs="Times New Roman"/>
          <w:sz w:val="28"/>
        </w:rPr>
        <w:t xml:space="preserve">Petitioner  did not agree with the said demand and filed a Petition in the Forum which, after hearing the matter,  </w:t>
      </w:r>
      <w:r w:rsidRPr="0049688E">
        <w:rPr>
          <w:rFonts w:ascii="Times New Roman" w:hAnsi="Times New Roman" w:cs="Times New Roman"/>
          <w:sz w:val="28"/>
        </w:rPr>
        <w:t>ordered the joint checking by Additional</w:t>
      </w:r>
      <w:r w:rsidR="00C03A01">
        <w:rPr>
          <w:rFonts w:ascii="Times New Roman" w:hAnsi="Times New Roman" w:cs="Times New Roman"/>
          <w:sz w:val="28"/>
        </w:rPr>
        <w:t xml:space="preserve"> </w:t>
      </w:r>
      <w:r w:rsidRPr="0049688E">
        <w:rPr>
          <w:rFonts w:ascii="Times New Roman" w:hAnsi="Times New Roman" w:cs="Times New Roman"/>
          <w:sz w:val="28"/>
        </w:rPr>
        <w:t>S</w:t>
      </w:r>
      <w:r w:rsidR="00C03A01">
        <w:rPr>
          <w:rFonts w:ascii="Times New Roman" w:hAnsi="Times New Roman" w:cs="Times New Roman"/>
          <w:sz w:val="28"/>
        </w:rPr>
        <w:t>.</w:t>
      </w:r>
      <w:r w:rsidRPr="0049688E">
        <w:rPr>
          <w:rFonts w:ascii="Times New Roman" w:hAnsi="Times New Roman" w:cs="Times New Roman"/>
          <w:sz w:val="28"/>
        </w:rPr>
        <w:t>E/</w:t>
      </w:r>
      <w:r w:rsidR="00C03A01">
        <w:rPr>
          <w:rFonts w:ascii="Times New Roman" w:hAnsi="Times New Roman" w:cs="Times New Roman"/>
          <w:sz w:val="28"/>
        </w:rPr>
        <w:t>DS</w:t>
      </w:r>
      <w:r w:rsidRPr="0049688E">
        <w:rPr>
          <w:rFonts w:ascii="Times New Roman" w:hAnsi="Times New Roman" w:cs="Times New Roman"/>
          <w:sz w:val="28"/>
        </w:rPr>
        <w:t xml:space="preserve"> and Addl</w:t>
      </w:r>
      <w:r w:rsidR="008D28DE">
        <w:rPr>
          <w:rFonts w:ascii="Times New Roman" w:hAnsi="Times New Roman" w:cs="Times New Roman"/>
          <w:sz w:val="28"/>
        </w:rPr>
        <w:t>.</w:t>
      </w:r>
      <w:r w:rsidRPr="0049688E">
        <w:rPr>
          <w:rFonts w:ascii="Times New Roman" w:hAnsi="Times New Roman" w:cs="Times New Roman"/>
          <w:sz w:val="28"/>
        </w:rPr>
        <w:t xml:space="preserve"> S</w:t>
      </w:r>
      <w:r w:rsidR="008D28DE">
        <w:rPr>
          <w:rFonts w:ascii="Times New Roman" w:hAnsi="Times New Roman" w:cs="Times New Roman"/>
          <w:sz w:val="28"/>
        </w:rPr>
        <w:t>.</w:t>
      </w:r>
      <w:r w:rsidRPr="0049688E">
        <w:rPr>
          <w:rFonts w:ascii="Times New Roman" w:hAnsi="Times New Roman" w:cs="Times New Roman"/>
          <w:sz w:val="28"/>
        </w:rPr>
        <w:t>E/Enforcement</w:t>
      </w:r>
      <w:r w:rsidR="00AF5E60">
        <w:rPr>
          <w:rFonts w:ascii="Times New Roman" w:hAnsi="Times New Roman" w:cs="Times New Roman"/>
          <w:sz w:val="28"/>
        </w:rPr>
        <w:t>-3</w:t>
      </w:r>
      <w:r w:rsidRPr="0049688E">
        <w:rPr>
          <w:rFonts w:ascii="Times New Roman" w:hAnsi="Times New Roman" w:cs="Times New Roman"/>
          <w:sz w:val="28"/>
        </w:rPr>
        <w:t xml:space="preserve">. The connection was checked by the said officers jointly as per the directions of the Forum and it was reported that the total running load was 39.599 </w:t>
      </w:r>
      <w:r w:rsidR="00C03A01">
        <w:rPr>
          <w:rFonts w:ascii="Times New Roman" w:hAnsi="Times New Roman" w:cs="Times New Roman"/>
          <w:sz w:val="28"/>
        </w:rPr>
        <w:t>k</w:t>
      </w:r>
      <w:r w:rsidRPr="0049688E">
        <w:rPr>
          <w:rFonts w:ascii="Times New Roman" w:hAnsi="Times New Roman" w:cs="Times New Roman"/>
          <w:sz w:val="28"/>
        </w:rPr>
        <w:t xml:space="preserve">W and it </w:t>
      </w:r>
      <w:r w:rsidR="00C03A01">
        <w:rPr>
          <w:rFonts w:ascii="Times New Roman" w:hAnsi="Times New Roman" w:cs="Times New Roman"/>
          <w:sz w:val="28"/>
        </w:rPr>
        <w:t xml:space="preserve">was also </w:t>
      </w:r>
      <w:r w:rsidRPr="0049688E">
        <w:rPr>
          <w:rFonts w:ascii="Times New Roman" w:hAnsi="Times New Roman" w:cs="Times New Roman"/>
          <w:sz w:val="28"/>
        </w:rPr>
        <w:t xml:space="preserve">reported that the said </w:t>
      </w:r>
      <w:r w:rsidR="00C03A01">
        <w:rPr>
          <w:rFonts w:ascii="Times New Roman" w:hAnsi="Times New Roman" w:cs="Times New Roman"/>
          <w:sz w:val="28"/>
        </w:rPr>
        <w:t>L</w:t>
      </w:r>
      <w:r w:rsidRPr="0049688E">
        <w:rPr>
          <w:rFonts w:ascii="Times New Roman" w:hAnsi="Times New Roman" w:cs="Times New Roman"/>
          <w:sz w:val="28"/>
        </w:rPr>
        <w:t xml:space="preserve">oad is running on </w:t>
      </w:r>
      <w:r w:rsidR="00C03A01">
        <w:rPr>
          <w:rFonts w:ascii="Times New Roman" w:hAnsi="Times New Roman" w:cs="Times New Roman"/>
          <w:sz w:val="28"/>
        </w:rPr>
        <w:t>f</w:t>
      </w:r>
      <w:r w:rsidRPr="0049688E">
        <w:rPr>
          <w:rFonts w:ascii="Times New Roman" w:hAnsi="Times New Roman" w:cs="Times New Roman"/>
          <w:sz w:val="28"/>
        </w:rPr>
        <w:t xml:space="preserve">irst </w:t>
      </w:r>
      <w:r w:rsidR="00C03A01">
        <w:rPr>
          <w:rFonts w:ascii="Times New Roman" w:hAnsi="Times New Roman" w:cs="Times New Roman"/>
          <w:sz w:val="28"/>
        </w:rPr>
        <w:t>t</w:t>
      </w:r>
      <w:r w:rsidRPr="0049688E">
        <w:rPr>
          <w:rFonts w:ascii="Times New Roman" w:hAnsi="Times New Roman" w:cs="Times New Roman"/>
          <w:sz w:val="28"/>
        </w:rPr>
        <w:t xml:space="preserve">wo </w:t>
      </w:r>
      <w:r w:rsidR="00C03A01">
        <w:rPr>
          <w:rFonts w:ascii="Times New Roman" w:hAnsi="Times New Roman" w:cs="Times New Roman"/>
          <w:sz w:val="28"/>
        </w:rPr>
        <w:t>f</w:t>
      </w:r>
      <w:r w:rsidRPr="0049688E">
        <w:rPr>
          <w:rFonts w:ascii="Times New Roman" w:hAnsi="Times New Roman" w:cs="Times New Roman"/>
          <w:sz w:val="28"/>
        </w:rPr>
        <w:t xml:space="preserve">loors. A lift </w:t>
      </w:r>
      <w:r w:rsidR="00C03A01">
        <w:rPr>
          <w:rFonts w:ascii="Times New Roman" w:hAnsi="Times New Roman" w:cs="Times New Roman"/>
          <w:sz w:val="28"/>
        </w:rPr>
        <w:t>wa</w:t>
      </w:r>
      <w:r w:rsidRPr="0049688E">
        <w:rPr>
          <w:rFonts w:ascii="Times New Roman" w:hAnsi="Times New Roman" w:cs="Times New Roman"/>
          <w:sz w:val="28"/>
        </w:rPr>
        <w:t xml:space="preserve">s also installed in the said </w:t>
      </w:r>
      <w:r w:rsidR="00C03A01">
        <w:rPr>
          <w:rFonts w:ascii="Times New Roman" w:hAnsi="Times New Roman" w:cs="Times New Roman"/>
          <w:sz w:val="28"/>
        </w:rPr>
        <w:t>premises</w:t>
      </w:r>
      <w:r w:rsidRPr="0049688E">
        <w:rPr>
          <w:rFonts w:ascii="Times New Roman" w:hAnsi="Times New Roman" w:cs="Times New Roman"/>
          <w:sz w:val="28"/>
        </w:rPr>
        <w:t xml:space="preserve"> and </w:t>
      </w:r>
      <w:r w:rsidR="00934453">
        <w:rPr>
          <w:rFonts w:ascii="Times New Roman" w:hAnsi="Times New Roman" w:cs="Times New Roman"/>
          <w:sz w:val="28"/>
        </w:rPr>
        <w:t xml:space="preserve">the </w:t>
      </w:r>
      <w:r w:rsidRPr="0049688E">
        <w:rPr>
          <w:rFonts w:ascii="Times New Roman" w:hAnsi="Times New Roman" w:cs="Times New Roman"/>
          <w:sz w:val="28"/>
        </w:rPr>
        <w:t xml:space="preserve">brother of </w:t>
      </w:r>
      <w:r w:rsidRPr="0049688E">
        <w:rPr>
          <w:rFonts w:ascii="Times New Roman" w:hAnsi="Times New Roman" w:cs="Times New Roman"/>
          <w:sz w:val="28"/>
        </w:rPr>
        <w:lastRenderedPageBreak/>
        <w:t>the consumer</w:t>
      </w:r>
      <w:r w:rsidR="0070196B">
        <w:rPr>
          <w:rFonts w:ascii="Times New Roman" w:hAnsi="Times New Roman" w:cs="Times New Roman"/>
          <w:sz w:val="28"/>
        </w:rPr>
        <w:t>,</w:t>
      </w:r>
      <w:r w:rsidRPr="0049688E">
        <w:rPr>
          <w:rFonts w:ascii="Times New Roman" w:hAnsi="Times New Roman" w:cs="Times New Roman"/>
          <w:sz w:val="28"/>
        </w:rPr>
        <w:t xml:space="preserve"> Sh.</w:t>
      </w:r>
      <w:r w:rsidR="00934453">
        <w:rPr>
          <w:rFonts w:ascii="Times New Roman" w:hAnsi="Times New Roman" w:cs="Times New Roman"/>
          <w:sz w:val="28"/>
        </w:rPr>
        <w:t xml:space="preserve"> </w:t>
      </w:r>
      <w:r w:rsidRPr="0049688E">
        <w:rPr>
          <w:rFonts w:ascii="Times New Roman" w:hAnsi="Times New Roman" w:cs="Times New Roman"/>
          <w:sz w:val="28"/>
        </w:rPr>
        <w:t xml:space="preserve">Rajiv Kumar admitted that the construction on </w:t>
      </w:r>
      <w:r w:rsidR="00934453">
        <w:rPr>
          <w:rFonts w:ascii="Times New Roman" w:hAnsi="Times New Roman" w:cs="Times New Roman"/>
          <w:sz w:val="28"/>
        </w:rPr>
        <w:t>first</w:t>
      </w:r>
      <w:r w:rsidRPr="0049688E">
        <w:rPr>
          <w:rFonts w:ascii="Times New Roman" w:hAnsi="Times New Roman" w:cs="Times New Roman"/>
          <w:sz w:val="28"/>
        </w:rPr>
        <w:t xml:space="preserve"> and </w:t>
      </w:r>
      <w:r w:rsidR="00934453">
        <w:rPr>
          <w:rFonts w:ascii="Times New Roman" w:hAnsi="Times New Roman" w:cs="Times New Roman"/>
          <w:sz w:val="28"/>
        </w:rPr>
        <w:t>s</w:t>
      </w:r>
      <w:r w:rsidRPr="0049688E">
        <w:rPr>
          <w:rFonts w:ascii="Times New Roman" w:hAnsi="Times New Roman" w:cs="Times New Roman"/>
          <w:sz w:val="28"/>
        </w:rPr>
        <w:t xml:space="preserve">econd </w:t>
      </w:r>
      <w:r w:rsidR="00934453">
        <w:rPr>
          <w:rFonts w:ascii="Times New Roman" w:hAnsi="Times New Roman" w:cs="Times New Roman"/>
          <w:sz w:val="28"/>
        </w:rPr>
        <w:t>f</w:t>
      </w:r>
      <w:r w:rsidRPr="0049688E">
        <w:rPr>
          <w:rFonts w:ascii="Times New Roman" w:hAnsi="Times New Roman" w:cs="Times New Roman"/>
          <w:sz w:val="28"/>
        </w:rPr>
        <w:t>loor ha</w:t>
      </w:r>
      <w:r w:rsidR="00934453">
        <w:rPr>
          <w:rFonts w:ascii="Times New Roman" w:hAnsi="Times New Roman" w:cs="Times New Roman"/>
          <w:sz w:val="28"/>
        </w:rPr>
        <w:t>d</w:t>
      </w:r>
      <w:r w:rsidRPr="0049688E">
        <w:rPr>
          <w:rFonts w:ascii="Times New Roman" w:hAnsi="Times New Roman" w:cs="Times New Roman"/>
          <w:sz w:val="28"/>
        </w:rPr>
        <w:t xml:space="preserve"> just completed and the construction and renovation was still </w:t>
      </w:r>
      <w:r w:rsidR="0070196B">
        <w:rPr>
          <w:rFonts w:ascii="Times New Roman" w:hAnsi="Times New Roman" w:cs="Times New Roman"/>
          <w:sz w:val="28"/>
        </w:rPr>
        <w:t>going</w:t>
      </w:r>
      <w:r w:rsidRPr="0049688E">
        <w:rPr>
          <w:rFonts w:ascii="Times New Roman" w:hAnsi="Times New Roman" w:cs="Times New Roman"/>
          <w:sz w:val="28"/>
        </w:rPr>
        <w:t xml:space="preserve"> on the ground floor and for that purpose</w:t>
      </w:r>
      <w:r w:rsidR="00934453">
        <w:rPr>
          <w:rFonts w:ascii="Times New Roman" w:hAnsi="Times New Roman" w:cs="Times New Roman"/>
          <w:sz w:val="28"/>
        </w:rPr>
        <w:t>,</w:t>
      </w:r>
      <w:r w:rsidRPr="0049688E">
        <w:rPr>
          <w:rFonts w:ascii="Times New Roman" w:hAnsi="Times New Roman" w:cs="Times New Roman"/>
          <w:sz w:val="28"/>
        </w:rPr>
        <w:t xml:space="preserve"> 4.498 </w:t>
      </w:r>
      <w:r w:rsidR="00934453">
        <w:rPr>
          <w:rFonts w:ascii="Times New Roman" w:hAnsi="Times New Roman" w:cs="Times New Roman"/>
          <w:sz w:val="28"/>
        </w:rPr>
        <w:t>k</w:t>
      </w:r>
      <w:r w:rsidRPr="0049688E">
        <w:rPr>
          <w:rFonts w:ascii="Times New Roman" w:hAnsi="Times New Roman" w:cs="Times New Roman"/>
          <w:sz w:val="28"/>
        </w:rPr>
        <w:t xml:space="preserve">W </w:t>
      </w:r>
      <w:r w:rsidR="00934453">
        <w:rPr>
          <w:rFonts w:ascii="Times New Roman" w:hAnsi="Times New Roman" w:cs="Times New Roman"/>
          <w:sz w:val="28"/>
        </w:rPr>
        <w:t>L</w:t>
      </w:r>
      <w:r w:rsidRPr="0049688E">
        <w:rPr>
          <w:rFonts w:ascii="Times New Roman" w:hAnsi="Times New Roman" w:cs="Times New Roman"/>
          <w:sz w:val="28"/>
        </w:rPr>
        <w:t xml:space="preserve">oad was used for temporary/construction purposes. </w:t>
      </w:r>
    </w:p>
    <w:p w:rsidR="00934453" w:rsidRPr="00934453" w:rsidRDefault="00F72328" w:rsidP="00934453">
      <w:pPr>
        <w:pStyle w:val="ListParagraph"/>
        <w:numPr>
          <w:ilvl w:val="0"/>
          <w:numId w:val="10"/>
        </w:numPr>
        <w:spacing w:line="480" w:lineRule="auto"/>
        <w:jc w:val="both"/>
        <w:rPr>
          <w:rFonts w:ascii="Times New Roman" w:hAnsi="Times New Roman" w:cs="Times New Roman"/>
          <w:b/>
          <w:sz w:val="28"/>
        </w:rPr>
      </w:pPr>
      <w:r w:rsidRPr="00934453">
        <w:rPr>
          <w:rFonts w:ascii="Times New Roman" w:hAnsi="Times New Roman" w:cs="Times New Roman"/>
          <w:sz w:val="28"/>
        </w:rPr>
        <w:t xml:space="preserve">The Forum passed a well-reasoned and speaking order in this case on 20.11.2017. The </w:t>
      </w:r>
      <w:r w:rsidR="00934453" w:rsidRPr="00934453">
        <w:rPr>
          <w:rFonts w:ascii="Times New Roman" w:hAnsi="Times New Roman" w:cs="Times New Roman"/>
          <w:sz w:val="28"/>
        </w:rPr>
        <w:t>Petitioner</w:t>
      </w:r>
      <w:r w:rsidRPr="00934453">
        <w:rPr>
          <w:rFonts w:ascii="Times New Roman" w:hAnsi="Times New Roman" w:cs="Times New Roman"/>
          <w:sz w:val="28"/>
        </w:rPr>
        <w:t xml:space="preserve"> </w:t>
      </w:r>
      <w:r w:rsidR="00934453" w:rsidRPr="00934453">
        <w:rPr>
          <w:rFonts w:ascii="Times New Roman" w:hAnsi="Times New Roman" w:cs="Times New Roman"/>
          <w:sz w:val="28"/>
        </w:rPr>
        <w:t>was not satisfied with the decision</w:t>
      </w:r>
      <w:r w:rsidR="00934453">
        <w:rPr>
          <w:rFonts w:ascii="Times New Roman" w:hAnsi="Times New Roman" w:cs="Times New Roman"/>
          <w:sz w:val="28"/>
        </w:rPr>
        <w:t xml:space="preserve"> </w:t>
      </w:r>
      <w:r w:rsidR="00934453" w:rsidRPr="00934453">
        <w:rPr>
          <w:rFonts w:ascii="Times New Roman" w:hAnsi="Times New Roman" w:cs="Times New Roman"/>
          <w:sz w:val="28"/>
        </w:rPr>
        <w:t>of the Forum and preferred an Appeal in this Court praying for justice.</w:t>
      </w:r>
    </w:p>
    <w:p w:rsidR="00F72328" w:rsidRPr="00894C86" w:rsidRDefault="00894C86" w:rsidP="00894C86">
      <w:pPr>
        <w:pStyle w:val="ListParagraph"/>
        <w:numPr>
          <w:ilvl w:val="0"/>
          <w:numId w:val="10"/>
        </w:numPr>
        <w:spacing w:line="480" w:lineRule="auto"/>
        <w:jc w:val="both"/>
        <w:rPr>
          <w:rFonts w:ascii="Times New Roman" w:hAnsi="Times New Roman" w:cs="Times New Roman"/>
          <w:sz w:val="28"/>
        </w:rPr>
      </w:pPr>
      <w:r w:rsidRPr="00894C86">
        <w:rPr>
          <w:rFonts w:ascii="Times New Roman" w:hAnsi="Times New Roman" w:cs="Times New Roman"/>
          <w:sz w:val="28"/>
        </w:rPr>
        <w:t xml:space="preserve">The Checking Report dated </w:t>
      </w:r>
      <w:r w:rsidR="00A775E0">
        <w:rPr>
          <w:rFonts w:ascii="Times New Roman" w:hAnsi="Times New Roman" w:cs="Times New Roman"/>
          <w:sz w:val="28"/>
        </w:rPr>
        <w:t>01.</w:t>
      </w:r>
      <w:r w:rsidRPr="00894C86">
        <w:rPr>
          <w:rFonts w:ascii="Times New Roman" w:hAnsi="Times New Roman" w:cs="Times New Roman"/>
          <w:sz w:val="28"/>
        </w:rPr>
        <w:t xml:space="preserve">06.2017 proved that it was a </w:t>
      </w:r>
      <w:r w:rsidR="00F72328" w:rsidRPr="00894C86">
        <w:rPr>
          <w:rFonts w:ascii="Times New Roman" w:hAnsi="Times New Roman" w:cs="Times New Roman"/>
          <w:sz w:val="28"/>
        </w:rPr>
        <w:t xml:space="preserve">clear cut case of under billing on account of wrong connections which was due to wrong </w:t>
      </w:r>
      <w:r w:rsidR="00FD53AC">
        <w:rPr>
          <w:rFonts w:ascii="Times New Roman" w:hAnsi="Times New Roman" w:cs="Times New Roman"/>
          <w:sz w:val="28"/>
        </w:rPr>
        <w:t>phase</w:t>
      </w:r>
      <w:r w:rsidR="00F72328" w:rsidRPr="00894C86">
        <w:rPr>
          <w:rFonts w:ascii="Times New Roman" w:hAnsi="Times New Roman" w:cs="Times New Roman"/>
          <w:sz w:val="28"/>
        </w:rPr>
        <w:t xml:space="preserve"> association</w:t>
      </w:r>
      <w:r w:rsidR="00B2370B">
        <w:rPr>
          <w:rFonts w:ascii="Times New Roman" w:hAnsi="Times New Roman" w:cs="Times New Roman"/>
          <w:sz w:val="28"/>
        </w:rPr>
        <w:t xml:space="preserve"> and the R</w:t>
      </w:r>
      <w:r w:rsidR="00F72328" w:rsidRPr="00894C86">
        <w:rPr>
          <w:rFonts w:ascii="Times New Roman" w:hAnsi="Times New Roman" w:cs="Times New Roman"/>
          <w:sz w:val="28"/>
        </w:rPr>
        <w:t xml:space="preserve">ed </w:t>
      </w:r>
      <w:r w:rsidR="00B2370B">
        <w:rPr>
          <w:rFonts w:ascii="Times New Roman" w:hAnsi="Times New Roman" w:cs="Times New Roman"/>
          <w:sz w:val="28"/>
        </w:rPr>
        <w:t>P</w:t>
      </w:r>
      <w:r w:rsidR="00F72328" w:rsidRPr="00894C86">
        <w:rPr>
          <w:rFonts w:ascii="Times New Roman" w:hAnsi="Times New Roman" w:cs="Times New Roman"/>
          <w:sz w:val="28"/>
        </w:rPr>
        <w:t xml:space="preserve">hase potential wire and </w:t>
      </w:r>
      <w:r w:rsidR="00B2370B">
        <w:rPr>
          <w:rFonts w:ascii="Times New Roman" w:hAnsi="Times New Roman" w:cs="Times New Roman"/>
          <w:sz w:val="28"/>
        </w:rPr>
        <w:t>B</w:t>
      </w:r>
      <w:r w:rsidR="00F72328" w:rsidRPr="00894C86">
        <w:rPr>
          <w:rFonts w:ascii="Times New Roman" w:hAnsi="Times New Roman" w:cs="Times New Roman"/>
          <w:sz w:val="28"/>
        </w:rPr>
        <w:t xml:space="preserve">lue </w:t>
      </w:r>
      <w:r w:rsidR="00B2370B">
        <w:rPr>
          <w:rFonts w:ascii="Times New Roman" w:hAnsi="Times New Roman" w:cs="Times New Roman"/>
          <w:sz w:val="28"/>
        </w:rPr>
        <w:t>P</w:t>
      </w:r>
      <w:r w:rsidR="00F72328" w:rsidRPr="00894C86">
        <w:rPr>
          <w:rFonts w:ascii="Times New Roman" w:hAnsi="Times New Roman" w:cs="Times New Roman"/>
          <w:sz w:val="28"/>
        </w:rPr>
        <w:t xml:space="preserve">hase potential wire </w:t>
      </w:r>
      <w:r w:rsidR="00B2370B">
        <w:rPr>
          <w:rFonts w:ascii="Times New Roman" w:hAnsi="Times New Roman" w:cs="Times New Roman"/>
          <w:sz w:val="28"/>
        </w:rPr>
        <w:t>we</w:t>
      </w:r>
      <w:r w:rsidR="00F72328" w:rsidRPr="00894C86">
        <w:rPr>
          <w:rFonts w:ascii="Times New Roman" w:hAnsi="Times New Roman" w:cs="Times New Roman"/>
          <w:sz w:val="28"/>
        </w:rPr>
        <w:t xml:space="preserve">re interchanged and computed the slowness of </w:t>
      </w:r>
      <w:r w:rsidR="00B2370B">
        <w:rPr>
          <w:rFonts w:ascii="Times New Roman" w:hAnsi="Times New Roman" w:cs="Times New Roman"/>
          <w:sz w:val="28"/>
        </w:rPr>
        <w:t>the Energy M</w:t>
      </w:r>
      <w:r w:rsidR="00F72328" w:rsidRPr="00894C86">
        <w:rPr>
          <w:rFonts w:ascii="Times New Roman" w:hAnsi="Times New Roman" w:cs="Times New Roman"/>
          <w:sz w:val="28"/>
        </w:rPr>
        <w:t>eter with the help of LT</w:t>
      </w:r>
      <w:r w:rsidR="00C554AB">
        <w:rPr>
          <w:rFonts w:ascii="Times New Roman" w:hAnsi="Times New Roman" w:cs="Times New Roman"/>
          <w:sz w:val="28"/>
        </w:rPr>
        <w:t xml:space="preserve"> </w:t>
      </w:r>
      <w:r w:rsidR="00F72328" w:rsidRPr="00894C86">
        <w:rPr>
          <w:rFonts w:ascii="Times New Roman" w:hAnsi="Times New Roman" w:cs="Times New Roman"/>
          <w:sz w:val="28"/>
        </w:rPr>
        <w:t>ERS Meter and quantified the slowness at 68.14%. The said wrong connections c</w:t>
      </w:r>
      <w:r w:rsidR="0070196B">
        <w:rPr>
          <w:rFonts w:ascii="Times New Roman" w:hAnsi="Times New Roman" w:cs="Times New Roman"/>
          <w:sz w:val="28"/>
        </w:rPr>
        <w:t>ould</w:t>
      </w:r>
      <w:r w:rsidR="00F72328" w:rsidRPr="00894C86">
        <w:rPr>
          <w:rFonts w:ascii="Times New Roman" w:hAnsi="Times New Roman" w:cs="Times New Roman"/>
          <w:sz w:val="28"/>
        </w:rPr>
        <w:t xml:space="preserve"> be visualized from the tampered</w:t>
      </w:r>
      <w:r w:rsidR="001A7212">
        <w:rPr>
          <w:rFonts w:ascii="Times New Roman" w:hAnsi="Times New Roman" w:cs="Times New Roman"/>
          <w:sz w:val="28"/>
        </w:rPr>
        <w:t xml:space="preserve"> data</w:t>
      </w:r>
      <w:r w:rsidR="00F72328" w:rsidRPr="00894C86">
        <w:rPr>
          <w:rFonts w:ascii="Times New Roman" w:hAnsi="Times New Roman" w:cs="Times New Roman"/>
          <w:sz w:val="28"/>
        </w:rPr>
        <w:t xml:space="preserve"> report of DDL wherein prior to 01.06.2017</w:t>
      </w:r>
      <w:r w:rsidR="0070196B">
        <w:rPr>
          <w:rFonts w:ascii="Times New Roman" w:hAnsi="Times New Roman" w:cs="Times New Roman"/>
          <w:sz w:val="28"/>
        </w:rPr>
        <w:t>,</w:t>
      </w:r>
      <w:r w:rsidR="00F72328" w:rsidRPr="00894C86">
        <w:rPr>
          <w:rFonts w:ascii="Times New Roman" w:hAnsi="Times New Roman" w:cs="Times New Roman"/>
          <w:sz w:val="28"/>
        </w:rPr>
        <w:t xml:space="preserve"> the current reversal events of </w:t>
      </w:r>
      <w:r w:rsidR="00B2370B">
        <w:rPr>
          <w:rFonts w:ascii="Times New Roman" w:hAnsi="Times New Roman" w:cs="Times New Roman"/>
          <w:sz w:val="28"/>
        </w:rPr>
        <w:t>the R</w:t>
      </w:r>
      <w:r w:rsidR="00F72328" w:rsidRPr="00894C86">
        <w:rPr>
          <w:rFonts w:ascii="Times New Roman" w:hAnsi="Times New Roman" w:cs="Times New Roman"/>
          <w:sz w:val="28"/>
        </w:rPr>
        <w:t xml:space="preserve">ed </w:t>
      </w:r>
      <w:r w:rsidR="00B2370B">
        <w:rPr>
          <w:rFonts w:ascii="Times New Roman" w:hAnsi="Times New Roman" w:cs="Times New Roman"/>
          <w:sz w:val="28"/>
        </w:rPr>
        <w:t>P</w:t>
      </w:r>
      <w:r w:rsidR="00F72328" w:rsidRPr="00894C86">
        <w:rPr>
          <w:rFonts w:ascii="Times New Roman" w:hAnsi="Times New Roman" w:cs="Times New Roman"/>
          <w:sz w:val="28"/>
        </w:rPr>
        <w:t xml:space="preserve">hase and </w:t>
      </w:r>
      <w:r w:rsidR="00B2370B">
        <w:rPr>
          <w:rFonts w:ascii="Times New Roman" w:hAnsi="Times New Roman" w:cs="Times New Roman"/>
          <w:sz w:val="28"/>
        </w:rPr>
        <w:t>B</w:t>
      </w:r>
      <w:r w:rsidR="00F72328" w:rsidRPr="00894C86">
        <w:rPr>
          <w:rFonts w:ascii="Times New Roman" w:hAnsi="Times New Roman" w:cs="Times New Roman"/>
          <w:sz w:val="28"/>
        </w:rPr>
        <w:t xml:space="preserve">lue </w:t>
      </w:r>
      <w:r w:rsidR="00B2370B">
        <w:rPr>
          <w:rFonts w:ascii="Times New Roman" w:hAnsi="Times New Roman" w:cs="Times New Roman"/>
          <w:sz w:val="28"/>
        </w:rPr>
        <w:t>P</w:t>
      </w:r>
      <w:r w:rsidR="00F72328" w:rsidRPr="00894C86">
        <w:rPr>
          <w:rFonts w:ascii="Times New Roman" w:hAnsi="Times New Roman" w:cs="Times New Roman"/>
          <w:sz w:val="28"/>
        </w:rPr>
        <w:t xml:space="preserve">hase </w:t>
      </w:r>
      <w:r w:rsidR="00B2370B">
        <w:rPr>
          <w:rFonts w:ascii="Times New Roman" w:hAnsi="Times New Roman" w:cs="Times New Roman"/>
          <w:sz w:val="28"/>
        </w:rPr>
        <w:t>wer</w:t>
      </w:r>
      <w:r w:rsidR="00F72328" w:rsidRPr="00894C86">
        <w:rPr>
          <w:rFonts w:ascii="Times New Roman" w:hAnsi="Times New Roman" w:cs="Times New Roman"/>
          <w:sz w:val="28"/>
        </w:rPr>
        <w:t xml:space="preserve">e being recorded. There </w:t>
      </w:r>
      <w:r w:rsidR="00B2370B">
        <w:rPr>
          <w:rFonts w:ascii="Times New Roman" w:hAnsi="Times New Roman" w:cs="Times New Roman"/>
          <w:sz w:val="28"/>
        </w:rPr>
        <w:t>wa</w:t>
      </w:r>
      <w:r w:rsidR="00F72328" w:rsidRPr="00894C86">
        <w:rPr>
          <w:rFonts w:ascii="Times New Roman" w:hAnsi="Times New Roman" w:cs="Times New Roman"/>
          <w:sz w:val="28"/>
        </w:rPr>
        <w:t xml:space="preserve">s no in-built feature in the </w:t>
      </w:r>
      <w:r w:rsidR="00B2370B">
        <w:rPr>
          <w:rFonts w:ascii="Times New Roman" w:hAnsi="Times New Roman" w:cs="Times New Roman"/>
          <w:sz w:val="28"/>
        </w:rPr>
        <w:t>Energy M</w:t>
      </w:r>
      <w:r w:rsidR="00F72328" w:rsidRPr="00894C86">
        <w:rPr>
          <w:rFonts w:ascii="Times New Roman" w:hAnsi="Times New Roman" w:cs="Times New Roman"/>
          <w:sz w:val="28"/>
        </w:rPr>
        <w:t xml:space="preserve">eter in question where the recording of the consumption </w:t>
      </w:r>
      <w:r w:rsidR="00B2370B">
        <w:rPr>
          <w:rFonts w:ascii="Times New Roman" w:hAnsi="Times New Roman" w:cs="Times New Roman"/>
          <w:sz w:val="28"/>
        </w:rPr>
        <w:t>wa</w:t>
      </w:r>
      <w:r w:rsidR="00F72328" w:rsidRPr="00894C86">
        <w:rPr>
          <w:rFonts w:ascii="Times New Roman" w:hAnsi="Times New Roman" w:cs="Times New Roman"/>
          <w:sz w:val="28"/>
        </w:rPr>
        <w:t xml:space="preserve">s not affected due to wrong connections of potential wires of phases and the accounts were </w:t>
      </w:r>
      <w:r w:rsidR="00F72328" w:rsidRPr="00894C86">
        <w:rPr>
          <w:rFonts w:ascii="Times New Roman" w:hAnsi="Times New Roman" w:cs="Times New Roman"/>
          <w:sz w:val="28"/>
        </w:rPr>
        <w:lastRenderedPageBreak/>
        <w:t>rightly overha</w:t>
      </w:r>
      <w:r w:rsidR="0070196B">
        <w:rPr>
          <w:rFonts w:ascii="Times New Roman" w:hAnsi="Times New Roman" w:cs="Times New Roman"/>
          <w:sz w:val="28"/>
        </w:rPr>
        <w:t>uled in terms of R</w:t>
      </w:r>
      <w:r w:rsidR="00B2370B">
        <w:rPr>
          <w:rFonts w:ascii="Times New Roman" w:hAnsi="Times New Roman" w:cs="Times New Roman"/>
          <w:sz w:val="28"/>
        </w:rPr>
        <w:t>egulation 2</w:t>
      </w:r>
      <w:r w:rsidR="00F72328" w:rsidRPr="00894C86">
        <w:rPr>
          <w:rFonts w:ascii="Times New Roman" w:hAnsi="Times New Roman" w:cs="Times New Roman"/>
          <w:sz w:val="28"/>
        </w:rPr>
        <w:t>1.5.2</w:t>
      </w:r>
      <w:r w:rsidR="00B2370B">
        <w:rPr>
          <w:rFonts w:ascii="Times New Roman" w:hAnsi="Times New Roman" w:cs="Times New Roman"/>
          <w:sz w:val="28"/>
        </w:rPr>
        <w:t xml:space="preserve"> of the </w:t>
      </w:r>
      <w:r w:rsidR="0070196B">
        <w:rPr>
          <w:rFonts w:ascii="Times New Roman" w:hAnsi="Times New Roman" w:cs="Times New Roman"/>
          <w:sz w:val="28"/>
        </w:rPr>
        <w:t>S</w:t>
      </w:r>
      <w:r w:rsidR="00B2370B">
        <w:rPr>
          <w:rFonts w:ascii="Times New Roman" w:hAnsi="Times New Roman" w:cs="Times New Roman"/>
          <w:sz w:val="28"/>
        </w:rPr>
        <w:t xml:space="preserve">upply </w:t>
      </w:r>
      <w:r w:rsidR="0070196B">
        <w:rPr>
          <w:rFonts w:ascii="Times New Roman" w:hAnsi="Times New Roman" w:cs="Times New Roman"/>
          <w:sz w:val="28"/>
        </w:rPr>
        <w:t xml:space="preserve">             </w:t>
      </w:r>
      <w:r w:rsidR="00B2370B">
        <w:rPr>
          <w:rFonts w:ascii="Times New Roman" w:hAnsi="Times New Roman" w:cs="Times New Roman"/>
          <w:sz w:val="28"/>
        </w:rPr>
        <w:t>Code-2014</w:t>
      </w:r>
      <w:r w:rsidR="00F72328" w:rsidRPr="00894C86">
        <w:rPr>
          <w:rFonts w:ascii="Times New Roman" w:hAnsi="Times New Roman" w:cs="Times New Roman"/>
          <w:sz w:val="28"/>
        </w:rPr>
        <w:t>.</w:t>
      </w:r>
    </w:p>
    <w:p w:rsidR="00F72328" w:rsidRPr="00E96CCD" w:rsidRDefault="00F72328" w:rsidP="00894C86">
      <w:pPr>
        <w:pStyle w:val="ListParagraph"/>
        <w:numPr>
          <w:ilvl w:val="0"/>
          <w:numId w:val="10"/>
        </w:numPr>
        <w:spacing w:line="480" w:lineRule="auto"/>
        <w:jc w:val="both"/>
        <w:rPr>
          <w:rFonts w:ascii="Times New Roman" w:hAnsi="Times New Roman" w:cs="Times New Roman"/>
          <w:sz w:val="28"/>
        </w:rPr>
      </w:pPr>
      <w:r w:rsidRPr="00E96CCD">
        <w:rPr>
          <w:rFonts w:ascii="Times New Roman" w:hAnsi="Times New Roman" w:cs="Times New Roman"/>
          <w:sz w:val="28"/>
        </w:rPr>
        <w:t xml:space="preserve">The </w:t>
      </w:r>
      <w:r w:rsidR="00B2370B">
        <w:rPr>
          <w:rFonts w:ascii="Times New Roman" w:hAnsi="Times New Roman" w:cs="Times New Roman"/>
          <w:sz w:val="28"/>
        </w:rPr>
        <w:t>Petitioner had a thr</w:t>
      </w:r>
      <w:r w:rsidR="0070196B">
        <w:rPr>
          <w:rFonts w:ascii="Times New Roman" w:hAnsi="Times New Roman" w:cs="Times New Roman"/>
          <w:sz w:val="28"/>
        </w:rPr>
        <w:t>e</w:t>
      </w:r>
      <w:r w:rsidR="00B2370B">
        <w:rPr>
          <w:rFonts w:ascii="Times New Roman" w:hAnsi="Times New Roman" w:cs="Times New Roman"/>
          <w:sz w:val="28"/>
        </w:rPr>
        <w:t xml:space="preserve">e storey </w:t>
      </w:r>
      <w:r w:rsidR="0070196B">
        <w:rPr>
          <w:rFonts w:ascii="Times New Roman" w:hAnsi="Times New Roman" w:cs="Times New Roman"/>
          <w:sz w:val="28"/>
        </w:rPr>
        <w:t xml:space="preserve">house </w:t>
      </w:r>
      <w:r w:rsidRPr="00E96CCD">
        <w:rPr>
          <w:rFonts w:ascii="Times New Roman" w:hAnsi="Times New Roman" w:cs="Times New Roman"/>
          <w:sz w:val="28"/>
        </w:rPr>
        <w:t>with l</w:t>
      </w:r>
      <w:r w:rsidR="00B2370B">
        <w:rPr>
          <w:rFonts w:ascii="Times New Roman" w:hAnsi="Times New Roman" w:cs="Times New Roman"/>
          <w:sz w:val="28"/>
        </w:rPr>
        <w:t>i</w:t>
      </w:r>
      <w:r w:rsidRPr="00E96CCD">
        <w:rPr>
          <w:rFonts w:ascii="Times New Roman" w:hAnsi="Times New Roman" w:cs="Times New Roman"/>
          <w:sz w:val="28"/>
        </w:rPr>
        <w:t xml:space="preserve">ft and 50 </w:t>
      </w:r>
      <w:r w:rsidR="00B2370B">
        <w:rPr>
          <w:rFonts w:ascii="Times New Roman" w:hAnsi="Times New Roman" w:cs="Times New Roman"/>
          <w:sz w:val="28"/>
        </w:rPr>
        <w:t>k</w:t>
      </w:r>
      <w:r w:rsidRPr="00E96CCD">
        <w:rPr>
          <w:rFonts w:ascii="Times New Roman" w:hAnsi="Times New Roman" w:cs="Times New Roman"/>
          <w:sz w:val="28"/>
        </w:rPr>
        <w:t>V</w:t>
      </w:r>
      <w:r w:rsidR="00B2370B">
        <w:rPr>
          <w:rFonts w:ascii="Times New Roman" w:hAnsi="Times New Roman" w:cs="Times New Roman"/>
          <w:sz w:val="28"/>
        </w:rPr>
        <w:t>A</w:t>
      </w:r>
      <w:r w:rsidRPr="00E96CCD">
        <w:rPr>
          <w:rFonts w:ascii="Times New Roman" w:hAnsi="Times New Roman" w:cs="Times New Roman"/>
          <w:sz w:val="28"/>
        </w:rPr>
        <w:t xml:space="preserve"> generator installed as standby. The total connected load of </w:t>
      </w:r>
      <w:r w:rsidR="00B2370B">
        <w:rPr>
          <w:rFonts w:ascii="Times New Roman" w:hAnsi="Times New Roman" w:cs="Times New Roman"/>
          <w:sz w:val="28"/>
        </w:rPr>
        <w:t>f</w:t>
      </w:r>
      <w:r w:rsidRPr="00E96CCD">
        <w:rPr>
          <w:rFonts w:ascii="Times New Roman" w:hAnsi="Times New Roman" w:cs="Times New Roman"/>
          <w:sz w:val="28"/>
        </w:rPr>
        <w:t xml:space="preserve">irst and </w:t>
      </w:r>
      <w:r w:rsidR="00B2370B">
        <w:rPr>
          <w:rFonts w:ascii="Times New Roman" w:hAnsi="Times New Roman" w:cs="Times New Roman"/>
          <w:sz w:val="28"/>
        </w:rPr>
        <w:t>s</w:t>
      </w:r>
      <w:r w:rsidRPr="00E96CCD">
        <w:rPr>
          <w:rFonts w:ascii="Times New Roman" w:hAnsi="Times New Roman" w:cs="Times New Roman"/>
          <w:sz w:val="28"/>
        </w:rPr>
        <w:t xml:space="preserve">econd </w:t>
      </w:r>
      <w:r w:rsidR="00B2370B">
        <w:rPr>
          <w:rFonts w:ascii="Times New Roman" w:hAnsi="Times New Roman" w:cs="Times New Roman"/>
          <w:sz w:val="28"/>
        </w:rPr>
        <w:t>f</w:t>
      </w:r>
      <w:r w:rsidR="0070196B">
        <w:rPr>
          <w:rFonts w:ascii="Times New Roman" w:hAnsi="Times New Roman" w:cs="Times New Roman"/>
          <w:sz w:val="28"/>
        </w:rPr>
        <w:t>loor wa</w:t>
      </w:r>
      <w:r w:rsidRPr="00E96CCD">
        <w:rPr>
          <w:rFonts w:ascii="Times New Roman" w:hAnsi="Times New Roman" w:cs="Times New Roman"/>
          <w:sz w:val="28"/>
        </w:rPr>
        <w:t xml:space="preserve">s </w:t>
      </w:r>
      <w:r w:rsidR="00A775E0">
        <w:rPr>
          <w:rFonts w:ascii="Times New Roman" w:hAnsi="Times New Roman" w:cs="Times New Roman"/>
          <w:sz w:val="28"/>
        </w:rPr>
        <w:t xml:space="preserve">about </w:t>
      </w:r>
      <w:r w:rsidRPr="00E96CCD">
        <w:rPr>
          <w:rFonts w:ascii="Times New Roman" w:hAnsi="Times New Roman" w:cs="Times New Roman"/>
          <w:sz w:val="28"/>
        </w:rPr>
        <w:t xml:space="preserve">40 </w:t>
      </w:r>
      <w:r w:rsidR="00B2370B">
        <w:rPr>
          <w:rFonts w:ascii="Times New Roman" w:hAnsi="Times New Roman" w:cs="Times New Roman"/>
          <w:sz w:val="28"/>
        </w:rPr>
        <w:t>k</w:t>
      </w:r>
      <w:r w:rsidRPr="00E96CCD">
        <w:rPr>
          <w:rFonts w:ascii="Times New Roman" w:hAnsi="Times New Roman" w:cs="Times New Roman"/>
          <w:sz w:val="28"/>
        </w:rPr>
        <w:t xml:space="preserve">W in addition to temporary load of almost 5 </w:t>
      </w:r>
      <w:r w:rsidR="00B2370B">
        <w:rPr>
          <w:rFonts w:ascii="Times New Roman" w:hAnsi="Times New Roman" w:cs="Times New Roman"/>
          <w:sz w:val="28"/>
        </w:rPr>
        <w:t>k</w:t>
      </w:r>
      <w:r w:rsidRPr="00E96CCD">
        <w:rPr>
          <w:rFonts w:ascii="Times New Roman" w:hAnsi="Times New Roman" w:cs="Times New Roman"/>
          <w:sz w:val="28"/>
        </w:rPr>
        <w:t>W</w:t>
      </w:r>
      <w:r w:rsidR="00A775E0">
        <w:rPr>
          <w:rFonts w:ascii="Times New Roman" w:hAnsi="Times New Roman" w:cs="Times New Roman"/>
          <w:sz w:val="28"/>
        </w:rPr>
        <w:t>,</w:t>
      </w:r>
      <w:r w:rsidRPr="00E96CCD">
        <w:rPr>
          <w:rFonts w:ascii="Times New Roman" w:hAnsi="Times New Roman" w:cs="Times New Roman"/>
          <w:sz w:val="28"/>
        </w:rPr>
        <w:t xml:space="preserve"> being used for construction purpose on the ground floor and for this reason also</w:t>
      </w:r>
      <w:r w:rsidR="0070196B">
        <w:rPr>
          <w:rFonts w:ascii="Times New Roman" w:hAnsi="Times New Roman" w:cs="Times New Roman"/>
          <w:sz w:val="28"/>
        </w:rPr>
        <w:t>,</w:t>
      </w:r>
      <w:r w:rsidRPr="00E96CCD">
        <w:rPr>
          <w:rFonts w:ascii="Times New Roman" w:hAnsi="Times New Roman" w:cs="Times New Roman"/>
          <w:sz w:val="28"/>
        </w:rPr>
        <w:t xml:space="preserve"> the amount charged was correct</w:t>
      </w:r>
    </w:p>
    <w:p w:rsidR="00F72328" w:rsidRPr="00E96CCD" w:rsidRDefault="00B2370B" w:rsidP="00894C86">
      <w:pPr>
        <w:pStyle w:val="ListParagraph"/>
        <w:numPr>
          <w:ilvl w:val="0"/>
          <w:numId w:val="10"/>
        </w:numPr>
        <w:spacing w:line="480" w:lineRule="auto"/>
        <w:jc w:val="both"/>
        <w:rPr>
          <w:rFonts w:ascii="Times New Roman" w:hAnsi="Times New Roman" w:cs="Times New Roman"/>
          <w:sz w:val="28"/>
        </w:rPr>
      </w:pPr>
      <w:r>
        <w:rPr>
          <w:rFonts w:ascii="Times New Roman" w:hAnsi="Times New Roman" w:cs="Times New Roman"/>
          <w:sz w:val="28"/>
        </w:rPr>
        <w:t>T</w:t>
      </w:r>
      <w:r w:rsidR="00F72328" w:rsidRPr="00E96CCD">
        <w:rPr>
          <w:rFonts w:ascii="Times New Roman" w:hAnsi="Times New Roman" w:cs="Times New Roman"/>
          <w:sz w:val="28"/>
        </w:rPr>
        <w:t>he  Forum ha</w:t>
      </w:r>
      <w:r>
        <w:rPr>
          <w:rFonts w:ascii="Times New Roman" w:hAnsi="Times New Roman" w:cs="Times New Roman"/>
          <w:sz w:val="28"/>
        </w:rPr>
        <w:t>d</w:t>
      </w:r>
      <w:r w:rsidR="00F72328" w:rsidRPr="00E96CCD">
        <w:rPr>
          <w:rFonts w:ascii="Times New Roman" w:hAnsi="Times New Roman" w:cs="Times New Roman"/>
          <w:sz w:val="28"/>
        </w:rPr>
        <w:t xml:space="preserve"> already given much relief to the </w:t>
      </w:r>
      <w:r>
        <w:rPr>
          <w:rFonts w:ascii="Times New Roman" w:hAnsi="Times New Roman" w:cs="Times New Roman"/>
          <w:sz w:val="28"/>
        </w:rPr>
        <w:t>Petitioner</w:t>
      </w:r>
      <w:r w:rsidR="00F72328" w:rsidRPr="00E96CCD">
        <w:rPr>
          <w:rFonts w:ascii="Times New Roman" w:hAnsi="Times New Roman" w:cs="Times New Roman"/>
          <w:sz w:val="28"/>
        </w:rPr>
        <w:t xml:space="preserve"> by holding that the case </w:t>
      </w:r>
      <w:r>
        <w:rPr>
          <w:rFonts w:ascii="Times New Roman" w:hAnsi="Times New Roman" w:cs="Times New Roman"/>
          <w:sz w:val="28"/>
        </w:rPr>
        <w:t xml:space="preserve"> was covered under R</w:t>
      </w:r>
      <w:r w:rsidR="00F72328" w:rsidRPr="00E96CCD">
        <w:rPr>
          <w:rFonts w:ascii="Times New Roman" w:hAnsi="Times New Roman" w:cs="Times New Roman"/>
          <w:sz w:val="28"/>
        </w:rPr>
        <w:t xml:space="preserve">egulation </w:t>
      </w:r>
      <w:r w:rsidR="00F72328" w:rsidRPr="006254C2">
        <w:rPr>
          <w:rFonts w:ascii="Times New Roman" w:hAnsi="Times New Roman" w:cs="Times New Roman"/>
          <w:sz w:val="28"/>
        </w:rPr>
        <w:t>21.5.1</w:t>
      </w:r>
      <w:r w:rsidR="00F72328" w:rsidRPr="00E96CCD">
        <w:rPr>
          <w:rFonts w:ascii="Times New Roman" w:hAnsi="Times New Roman" w:cs="Times New Roman"/>
          <w:sz w:val="28"/>
        </w:rPr>
        <w:t xml:space="preserve"> of the Supply Code</w:t>
      </w:r>
      <w:r>
        <w:rPr>
          <w:rFonts w:ascii="Times New Roman" w:hAnsi="Times New Roman" w:cs="Times New Roman"/>
          <w:sz w:val="28"/>
        </w:rPr>
        <w:t>-2014</w:t>
      </w:r>
      <w:r w:rsidR="00F72328" w:rsidRPr="00E96CCD">
        <w:rPr>
          <w:rFonts w:ascii="Times New Roman" w:hAnsi="Times New Roman" w:cs="Times New Roman"/>
          <w:sz w:val="28"/>
        </w:rPr>
        <w:t xml:space="preserve"> and directed to overhaul the account for </w:t>
      </w:r>
      <w:r>
        <w:rPr>
          <w:rFonts w:ascii="Times New Roman" w:hAnsi="Times New Roman" w:cs="Times New Roman"/>
          <w:sz w:val="28"/>
        </w:rPr>
        <w:t>a</w:t>
      </w:r>
      <w:r w:rsidR="00F72328" w:rsidRPr="00E96CCD">
        <w:rPr>
          <w:rFonts w:ascii="Times New Roman" w:hAnsi="Times New Roman" w:cs="Times New Roman"/>
          <w:sz w:val="28"/>
        </w:rPr>
        <w:t xml:space="preserve"> period of </w:t>
      </w:r>
      <w:r>
        <w:rPr>
          <w:rFonts w:ascii="Times New Roman" w:hAnsi="Times New Roman" w:cs="Times New Roman"/>
          <w:sz w:val="28"/>
        </w:rPr>
        <w:t>s</w:t>
      </w:r>
      <w:r w:rsidR="00F72328" w:rsidRPr="00E96CCD">
        <w:rPr>
          <w:rFonts w:ascii="Times New Roman" w:hAnsi="Times New Roman" w:cs="Times New Roman"/>
          <w:sz w:val="28"/>
        </w:rPr>
        <w:t>ix months preceding the date of checking taking into consideration slowness factor as 68.14</w:t>
      </w:r>
      <w:r w:rsidR="001A7212">
        <w:rPr>
          <w:rFonts w:ascii="Times New Roman" w:hAnsi="Times New Roman" w:cs="Times New Roman"/>
          <w:sz w:val="28"/>
        </w:rPr>
        <w:t>%</w:t>
      </w:r>
      <w:r>
        <w:rPr>
          <w:rFonts w:ascii="Times New Roman" w:hAnsi="Times New Roman" w:cs="Times New Roman"/>
          <w:sz w:val="28"/>
        </w:rPr>
        <w:t xml:space="preserve"> despite the fact that the case of the </w:t>
      </w:r>
      <w:r w:rsidR="00F72328" w:rsidRPr="00E96CCD">
        <w:rPr>
          <w:rFonts w:ascii="Times New Roman" w:hAnsi="Times New Roman" w:cs="Times New Roman"/>
          <w:sz w:val="28"/>
        </w:rPr>
        <w:t xml:space="preserve">consumer </w:t>
      </w:r>
      <w:r>
        <w:rPr>
          <w:rFonts w:ascii="Times New Roman" w:hAnsi="Times New Roman" w:cs="Times New Roman"/>
          <w:sz w:val="28"/>
        </w:rPr>
        <w:t xml:space="preserve">was covered </w:t>
      </w:r>
      <w:r w:rsidR="00F72328" w:rsidRPr="00E96CCD">
        <w:rPr>
          <w:rFonts w:ascii="Times New Roman" w:hAnsi="Times New Roman" w:cs="Times New Roman"/>
          <w:sz w:val="28"/>
        </w:rPr>
        <w:t xml:space="preserve">under </w:t>
      </w:r>
      <w:r>
        <w:rPr>
          <w:rFonts w:ascii="Times New Roman" w:hAnsi="Times New Roman" w:cs="Times New Roman"/>
          <w:sz w:val="28"/>
        </w:rPr>
        <w:t>R</w:t>
      </w:r>
      <w:r w:rsidR="00F72328" w:rsidRPr="00E96CCD">
        <w:rPr>
          <w:rFonts w:ascii="Times New Roman" w:hAnsi="Times New Roman" w:cs="Times New Roman"/>
          <w:sz w:val="28"/>
        </w:rPr>
        <w:t xml:space="preserve">egulation </w:t>
      </w:r>
      <w:r w:rsidR="00F72328" w:rsidRPr="00A55B22">
        <w:rPr>
          <w:rFonts w:ascii="Times New Roman" w:hAnsi="Times New Roman" w:cs="Times New Roman"/>
          <w:sz w:val="28"/>
        </w:rPr>
        <w:t>21.5.2</w:t>
      </w:r>
      <w:r>
        <w:rPr>
          <w:rFonts w:ascii="Times New Roman" w:hAnsi="Times New Roman" w:cs="Times New Roman"/>
          <w:sz w:val="28"/>
        </w:rPr>
        <w:t xml:space="preserve"> of </w:t>
      </w:r>
      <w:r w:rsidR="00CD30A0">
        <w:rPr>
          <w:rFonts w:ascii="Times New Roman" w:hAnsi="Times New Roman" w:cs="Times New Roman"/>
          <w:sz w:val="28"/>
        </w:rPr>
        <w:t xml:space="preserve"> the </w:t>
      </w:r>
      <w:r w:rsidR="00D84BAF">
        <w:rPr>
          <w:rFonts w:ascii="Times New Roman" w:hAnsi="Times New Roman" w:cs="Times New Roman"/>
          <w:sz w:val="28"/>
        </w:rPr>
        <w:t>S</w:t>
      </w:r>
      <w:r>
        <w:rPr>
          <w:rFonts w:ascii="Times New Roman" w:hAnsi="Times New Roman" w:cs="Times New Roman"/>
          <w:sz w:val="28"/>
        </w:rPr>
        <w:t xml:space="preserve">upply </w:t>
      </w:r>
      <w:r w:rsidR="00D84BAF">
        <w:rPr>
          <w:rFonts w:ascii="Times New Roman" w:hAnsi="Times New Roman" w:cs="Times New Roman"/>
          <w:sz w:val="28"/>
        </w:rPr>
        <w:t>C</w:t>
      </w:r>
      <w:r>
        <w:rPr>
          <w:rFonts w:ascii="Times New Roman" w:hAnsi="Times New Roman" w:cs="Times New Roman"/>
          <w:sz w:val="28"/>
        </w:rPr>
        <w:t>ode-2014.</w:t>
      </w:r>
      <w:r w:rsidR="00F72328" w:rsidRPr="00E96CCD">
        <w:rPr>
          <w:rFonts w:ascii="Times New Roman" w:hAnsi="Times New Roman" w:cs="Times New Roman"/>
          <w:sz w:val="28"/>
        </w:rPr>
        <w:t xml:space="preserve"> </w:t>
      </w:r>
    </w:p>
    <w:p w:rsidR="00F72328" w:rsidRPr="00E96CCD" w:rsidRDefault="00F72328" w:rsidP="00894C86">
      <w:pPr>
        <w:pStyle w:val="ListParagraph"/>
        <w:numPr>
          <w:ilvl w:val="0"/>
          <w:numId w:val="10"/>
        </w:numPr>
        <w:spacing w:line="480" w:lineRule="auto"/>
        <w:jc w:val="both"/>
        <w:rPr>
          <w:rFonts w:ascii="Times New Roman" w:hAnsi="Times New Roman" w:cs="Times New Roman"/>
          <w:sz w:val="28"/>
        </w:rPr>
      </w:pPr>
      <w:r w:rsidRPr="00E96CCD">
        <w:rPr>
          <w:rFonts w:ascii="Times New Roman" w:hAnsi="Times New Roman" w:cs="Times New Roman"/>
          <w:sz w:val="28"/>
        </w:rPr>
        <w:t xml:space="preserve">There </w:t>
      </w:r>
      <w:r w:rsidR="00B2370B">
        <w:rPr>
          <w:rFonts w:ascii="Times New Roman" w:hAnsi="Times New Roman" w:cs="Times New Roman"/>
          <w:sz w:val="28"/>
        </w:rPr>
        <w:t>wa</w:t>
      </w:r>
      <w:r w:rsidRPr="00E96CCD">
        <w:rPr>
          <w:rFonts w:ascii="Times New Roman" w:hAnsi="Times New Roman" w:cs="Times New Roman"/>
          <w:sz w:val="28"/>
        </w:rPr>
        <w:t xml:space="preserve">s no infirmity in the orders passed by the Forum stating that </w:t>
      </w:r>
      <w:r w:rsidR="001A7212">
        <w:rPr>
          <w:rFonts w:ascii="Times New Roman" w:hAnsi="Times New Roman" w:cs="Times New Roman"/>
          <w:sz w:val="28"/>
        </w:rPr>
        <w:t xml:space="preserve">the </w:t>
      </w:r>
      <w:r w:rsidRPr="00E96CCD">
        <w:rPr>
          <w:rFonts w:ascii="Times New Roman" w:hAnsi="Times New Roman" w:cs="Times New Roman"/>
          <w:sz w:val="28"/>
        </w:rPr>
        <w:t xml:space="preserve">notice for unauthorized use of electricity </w:t>
      </w:r>
      <w:r w:rsidR="00B2370B">
        <w:rPr>
          <w:rFonts w:ascii="Times New Roman" w:hAnsi="Times New Roman" w:cs="Times New Roman"/>
          <w:sz w:val="28"/>
        </w:rPr>
        <w:t>under Section</w:t>
      </w:r>
      <w:r w:rsidRPr="00E96CCD">
        <w:rPr>
          <w:rFonts w:ascii="Times New Roman" w:hAnsi="Times New Roman" w:cs="Times New Roman"/>
          <w:sz w:val="28"/>
        </w:rPr>
        <w:t xml:space="preserve"> 126 of the Electricity Act, 2003 also need</w:t>
      </w:r>
      <w:r w:rsidR="00B2370B">
        <w:rPr>
          <w:rFonts w:ascii="Times New Roman" w:hAnsi="Times New Roman" w:cs="Times New Roman"/>
          <w:sz w:val="28"/>
        </w:rPr>
        <w:t>ed</w:t>
      </w:r>
      <w:r w:rsidRPr="00E96CCD">
        <w:rPr>
          <w:rFonts w:ascii="Times New Roman" w:hAnsi="Times New Roman" w:cs="Times New Roman"/>
          <w:sz w:val="28"/>
        </w:rPr>
        <w:t xml:space="preserve"> to be served for using the electricity for construction purpose </w:t>
      </w:r>
      <w:r w:rsidR="009D3126">
        <w:rPr>
          <w:rFonts w:ascii="Times New Roman" w:hAnsi="Times New Roman" w:cs="Times New Roman"/>
          <w:sz w:val="28"/>
        </w:rPr>
        <w:t>b</w:t>
      </w:r>
      <w:r w:rsidRPr="00E96CCD">
        <w:rPr>
          <w:rFonts w:ascii="Times New Roman" w:hAnsi="Times New Roman" w:cs="Times New Roman"/>
          <w:sz w:val="28"/>
        </w:rPr>
        <w:t>ecause it was clearly mentioned in the checking report that the electricity was used for the construction purpose also.</w:t>
      </w:r>
    </w:p>
    <w:p w:rsidR="00F72328" w:rsidRDefault="0070196B" w:rsidP="00894C86">
      <w:pPr>
        <w:pStyle w:val="ListParagraph"/>
        <w:numPr>
          <w:ilvl w:val="0"/>
          <w:numId w:val="10"/>
        </w:numPr>
        <w:spacing w:line="480" w:lineRule="auto"/>
        <w:jc w:val="both"/>
        <w:rPr>
          <w:rFonts w:ascii="Times New Roman" w:hAnsi="Times New Roman" w:cs="Times New Roman"/>
          <w:sz w:val="28"/>
        </w:rPr>
      </w:pPr>
      <w:r>
        <w:rPr>
          <w:rFonts w:ascii="Times New Roman" w:hAnsi="Times New Roman" w:cs="Times New Roman"/>
          <w:sz w:val="28"/>
        </w:rPr>
        <w:lastRenderedPageBreak/>
        <w:t>Considering that t</w:t>
      </w:r>
      <w:r w:rsidR="00F72328" w:rsidRPr="00E96CCD">
        <w:rPr>
          <w:rFonts w:ascii="Times New Roman" w:hAnsi="Times New Roman" w:cs="Times New Roman"/>
          <w:sz w:val="28"/>
        </w:rPr>
        <w:t xml:space="preserve">he Forum </w:t>
      </w:r>
      <w:r w:rsidR="00B2370B">
        <w:rPr>
          <w:rFonts w:ascii="Times New Roman" w:hAnsi="Times New Roman" w:cs="Times New Roman"/>
          <w:sz w:val="28"/>
        </w:rPr>
        <w:t>gave</w:t>
      </w:r>
      <w:r w:rsidR="00F72328" w:rsidRPr="00E96CCD">
        <w:rPr>
          <w:rFonts w:ascii="Times New Roman" w:hAnsi="Times New Roman" w:cs="Times New Roman"/>
          <w:sz w:val="28"/>
        </w:rPr>
        <w:t xml:space="preserve"> full opportunity of being heard to both the parties</w:t>
      </w:r>
      <w:r>
        <w:rPr>
          <w:rFonts w:ascii="Times New Roman" w:hAnsi="Times New Roman" w:cs="Times New Roman"/>
          <w:sz w:val="28"/>
        </w:rPr>
        <w:t>,</w:t>
      </w:r>
      <w:r w:rsidR="00F72328" w:rsidRPr="00E96CCD">
        <w:rPr>
          <w:rFonts w:ascii="Times New Roman" w:hAnsi="Times New Roman" w:cs="Times New Roman"/>
          <w:sz w:val="28"/>
        </w:rPr>
        <w:t xml:space="preserve"> considered all the aspects of the case and passed a well reasoned and speaking order in this case</w:t>
      </w:r>
      <w:r>
        <w:rPr>
          <w:rFonts w:ascii="Times New Roman" w:hAnsi="Times New Roman" w:cs="Times New Roman"/>
          <w:sz w:val="28"/>
        </w:rPr>
        <w:t>, the present Appeal may be dismissed.</w:t>
      </w:r>
    </w:p>
    <w:p w:rsidR="002D398C" w:rsidRPr="006146AE" w:rsidRDefault="0001345A" w:rsidP="002D398C">
      <w:pPr>
        <w:spacing w:line="480" w:lineRule="auto"/>
        <w:jc w:val="both"/>
        <w:rPr>
          <w:rFonts w:ascii="Times New Roman" w:hAnsi="Times New Roman" w:cs="Times New Roman"/>
          <w:b/>
          <w:sz w:val="28"/>
        </w:rPr>
      </w:pPr>
      <w:r>
        <w:rPr>
          <w:rFonts w:ascii="Times New Roman" w:hAnsi="Times New Roman" w:cs="Times New Roman"/>
          <w:b/>
          <w:sz w:val="28"/>
        </w:rPr>
        <w:t>4.</w:t>
      </w:r>
      <w:r>
        <w:rPr>
          <w:rFonts w:ascii="Times New Roman" w:hAnsi="Times New Roman" w:cs="Times New Roman"/>
          <w:b/>
          <w:sz w:val="28"/>
        </w:rPr>
        <w:tab/>
      </w:r>
      <w:r w:rsidRPr="006146AE">
        <w:rPr>
          <w:rFonts w:ascii="Times New Roman" w:hAnsi="Times New Roman" w:cs="Times New Roman"/>
          <w:b/>
          <w:sz w:val="28"/>
        </w:rPr>
        <w:t>Analysis:</w:t>
      </w:r>
    </w:p>
    <w:p w:rsidR="009342B2" w:rsidRDefault="00237C27" w:rsidP="002D398C">
      <w:pPr>
        <w:spacing w:line="480" w:lineRule="auto"/>
        <w:jc w:val="both"/>
        <w:rPr>
          <w:rFonts w:ascii="Times New Roman" w:hAnsi="Times New Roman" w:cs="Times New Roman"/>
          <w:sz w:val="28"/>
        </w:rPr>
      </w:pPr>
      <w:r>
        <w:rPr>
          <w:rFonts w:ascii="Times New Roman" w:hAnsi="Times New Roman" w:cs="Times New Roman"/>
          <w:sz w:val="28"/>
        </w:rPr>
        <w:tab/>
        <w:t>The issues requiring adjudication  are the  legitimacy of the:</w:t>
      </w:r>
    </w:p>
    <w:p w:rsidR="00237C27" w:rsidRPr="00FD4B6B" w:rsidRDefault="00FF246F" w:rsidP="005A3505">
      <w:pPr>
        <w:pStyle w:val="ListParagraph"/>
        <w:numPr>
          <w:ilvl w:val="0"/>
          <w:numId w:val="13"/>
        </w:numPr>
        <w:spacing w:line="480" w:lineRule="auto"/>
        <w:jc w:val="both"/>
        <w:rPr>
          <w:rFonts w:ascii="Times New Roman" w:hAnsi="Times New Roman" w:cs="Times New Roman"/>
          <w:b/>
          <w:sz w:val="28"/>
        </w:rPr>
      </w:pPr>
      <w:r>
        <w:rPr>
          <w:rFonts w:ascii="Times New Roman" w:hAnsi="Times New Roman" w:cs="Times New Roman"/>
          <w:sz w:val="28"/>
        </w:rPr>
        <w:t>a</w:t>
      </w:r>
      <w:r w:rsidR="00FD4B6B">
        <w:rPr>
          <w:rFonts w:ascii="Times New Roman" w:hAnsi="Times New Roman" w:cs="Times New Roman"/>
          <w:sz w:val="28"/>
        </w:rPr>
        <w:t xml:space="preserve">mount charged to the Petitioner due to overhauling of its account for a period of six months preceding the date of checking of the connection i.e. 01.06.2017 (when wrong connections at </w:t>
      </w:r>
      <w:r w:rsidR="009E3EA6">
        <w:rPr>
          <w:rFonts w:ascii="Times New Roman" w:hAnsi="Times New Roman" w:cs="Times New Roman"/>
          <w:sz w:val="28"/>
        </w:rPr>
        <w:t>E</w:t>
      </w:r>
      <w:r w:rsidR="00FD4B6B">
        <w:rPr>
          <w:rFonts w:ascii="Times New Roman" w:hAnsi="Times New Roman" w:cs="Times New Roman"/>
          <w:sz w:val="28"/>
        </w:rPr>
        <w:t xml:space="preserve">nergy Meter terminals were noticed by the </w:t>
      </w:r>
      <w:r w:rsidR="009E3EA6">
        <w:rPr>
          <w:rFonts w:ascii="Times New Roman" w:hAnsi="Times New Roman" w:cs="Times New Roman"/>
          <w:sz w:val="28"/>
        </w:rPr>
        <w:t>E</w:t>
      </w:r>
      <w:r w:rsidR="00FD4B6B">
        <w:rPr>
          <w:rFonts w:ascii="Times New Roman" w:hAnsi="Times New Roman" w:cs="Times New Roman"/>
          <w:sz w:val="28"/>
        </w:rPr>
        <w:t>nforcement) taking into consideration the slowness as 68.14%.</w:t>
      </w:r>
    </w:p>
    <w:p w:rsidR="00FD4B6B" w:rsidRPr="000F2DF5" w:rsidRDefault="00FF246F" w:rsidP="005A3505">
      <w:pPr>
        <w:pStyle w:val="ListParagraph"/>
        <w:numPr>
          <w:ilvl w:val="0"/>
          <w:numId w:val="13"/>
        </w:numPr>
        <w:spacing w:line="480" w:lineRule="auto"/>
        <w:jc w:val="both"/>
        <w:rPr>
          <w:rFonts w:ascii="Times New Roman" w:hAnsi="Times New Roman" w:cs="Times New Roman"/>
          <w:i/>
          <w:sz w:val="28"/>
        </w:rPr>
      </w:pPr>
      <w:r>
        <w:rPr>
          <w:rFonts w:ascii="Times New Roman" w:hAnsi="Times New Roman" w:cs="Times New Roman"/>
          <w:sz w:val="28"/>
        </w:rPr>
        <w:t>i</w:t>
      </w:r>
      <w:r w:rsidR="00FD4B6B">
        <w:rPr>
          <w:rFonts w:ascii="Times New Roman" w:hAnsi="Times New Roman" w:cs="Times New Roman"/>
          <w:sz w:val="28"/>
        </w:rPr>
        <w:t>ssuance of notice for Unauthorised Use of Electricity (UUE) under Sec</w:t>
      </w:r>
      <w:r w:rsidR="009E3EA6">
        <w:rPr>
          <w:rFonts w:ascii="Times New Roman" w:hAnsi="Times New Roman" w:cs="Times New Roman"/>
          <w:sz w:val="28"/>
        </w:rPr>
        <w:t xml:space="preserve">tion 126 of the Electricity Act, </w:t>
      </w:r>
      <w:r w:rsidR="00FD4B6B">
        <w:rPr>
          <w:rFonts w:ascii="Times New Roman" w:hAnsi="Times New Roman" w:cs="Times New Roman"/>
          <w:sz w:val="28"/>
        </w:rPr>
        <w:t>2003</w:t>
      </w:r>
      <w:r w:rsidR="009E3EA6">
        <w:rPr>
          <w:rFonts w:ascii="Times New Roman" w:hAnsi="Times New Roman" w:cs="Times New Roman"/>
          <w:sz w:val="28"/>
        </w:rPr>
        <w:t xml:space="preserve"> and levy of UUE charges</w:t>
      </w:r>
      <w:r w:rsidR="00FD4B6B">
        <w:rPr>
          <w:rFonts w:ascii="Times New Roman" w:hAnsi="Times New Roman" w:cs="Times New Roman"/>
          <w:sz w:val="28"/>
        </w:rPr>
        <w:t>.</w:t>
      </w:r>
    </w:p>
    <w:p w:rsidR="00FF246F" w:rsidRPr="000F2DF5" w:rsidRDefault="00F55D40" w:rsidP="00F55D40">
      <w:pPr>
        <w:spacing w:line="480" w:lineRule="auto"/>
        <w:ind w:left="720"/>
        <w:jc w:val="both"/>
        <w:rPr>
          <w:rFonts w:ascii="Times New Roman" w:hAnsi="Times New Roman" w:cs="Times New Roman"/>
          <w:i/>
          <w:sz w:val="28"/>
        </w:rPr>
      </w:pPr>
      <w:r w:rsidRPr="000F2DF5">
        <w:rPr>
          <w:rFonts w:ascii="Times New Roman" w:hAnsi="Times New Roman" w:cs="Times New Roman"/>
          <w:i/>
          <w:sz w:val="28"/>
        </w:rPr>
        <w:t>The points emerged are deliberated and analysed as under:</w:t>
      </w:r>
    </w:p>
    <w:p w:rsidR="009E2643" w:rsidRDefault="006908F8" w:rsidP="00B25712">
      <w:pPr>
        <w:pStyle w:val="ListParagraph"/>
        <w:spacing w:line="480" w:lineRule="auto"/>
        <w:ind w:left="0"/>
        <w:jc w:val="both"/>
        <w:rPr>
          <w:rFonts w:ascii="Times New Roman" w:hAnsi="Times New Roman" w:cs="Times New Roman"/>
          <w:sz w:val="28"/>
        </w:rPr>
      </w:pPr>
      <w:r w:rsidRPr="002076E9">
        <w:rPr>
          <w:rFonts w:ascii="Times New Roman" w:hAnsi="Times New Roman" w:cs="Times New Roman"/>
          <w:b/>
          <w:sz w:val="28"/>
        </w:rPr>
        <w:t>Issue (i):</w:t>
      </w:r>
      <w:r w:rsidR="0068620C">
        <w:rPr>
          <w:rFonts w:ascii="Times New Roman" w:hAnsi="Times New Roman" w:cs="Times New Roman"/>
          <w:sz w:val="28"/>
        </w:rPr>
        <w:tab/>
        <w:t xml:space="preserve">The dispute in the present case arose when the Domestic Supply Category </w:t>
      </w:r>
      <w:r w:rsidR="00A3127C">
        <w:rPr>
          <w:rFonts w:ascii="Times New Roman" w:hAnsi="Times New Roman" w:cs="Times New Roman"/>
          <w:sz w:val="28"/>
        </w:rPr>
        <w:t xml:space="preserve">connection </w:t>
      </w:r>
      <w:r w:rsidR="0068620C">
        <w:rPr>
          <w:rFonts w:ascii="Times New Roman" w:hAnsi="Times New Roman" w:cs="Times New Roman"/>
          <w:sz w:val="28"/>
        </w:rPr>
        <w:t>of</w:t>
      </w:r>
      <w:r w:rsidR="00A3127C">
        <w:rPr>
          <w:rFonts w:ascii="Times New Roman" w:hAnsi="Times New Roman" w:cs="Times New Roman"/>
          <w:sz w:val="28"/>
        </w:rPr>
        <w:t xml:space="preserve"> </w:t>
      </w:r>
      <w:r w:rsidR="0068620C">
        <w:rPr>
          <w:rFonts w:ascii="Times New Roman" w:hAnsi="Times New Roman" w:cs="Times New Roman"/>
          <w:sz w:val="28"/>
        </w:rPr>
        <w:t>the Petition</w:t>
      </w:r>
      <w:r w:rsidR="00A3127C">
        <w:rPr>
          <w:rFonts w:ascii="Times New Roman" w:hAnsi="Times New Roman" w:cs="Times New Roman"/>
          <w:sz w:val="28"/>
        </w:rPr>
        <w:t>e</w:t>
      </w:r>
      <w:r w:rsidR="0068620C">
        <w:rPr>
          <w:rFonts w:ascii="Times New Roman" w:hAnsi="Times New Roman" w:cs="Times New Roman"/>
          <w:sz w:val="28"/>
        </w:rPr>
        <w:t>r was checked by the Addl. S.</w:t>
      </w:r>
      <w:r w:rsidR="00A3127C">
        <w:rPr>
          <w:rFonts w:ascii="Times New Roman" w:hAnsi="Times New Roman" w:cs="Times New Roman"/>
          <w:sz w:val="28"/>
        </w:rPr>
        <w:t>E/E</w:t>
      </w:r>
      <w:r w:rsidR="0068620C">
        <w:rPr>
          <w:rFonts w:ascii="Times New Roman" w:hAnsi="Times New Roman" w:cs="Times New Roman"/>
          <w:sz w:val="28"/>
        </w:rPr>
        <w:t>nforcement-3, Ludhiana vide E</w:t>
      </w:r>
      <w:r w:rsidR="00A3127C">
        <w:rPr>
          <w:rFonts w:ascii="Times New Roman" w:hAnsi="Times New Roman" w:cs="Times New Roman"/>
          <w:sz w:val="28"/>
        </w:rPr>
        <w:t>CR</w:t>
      </w:r>
      <w:r w:rsidR="0068620C">
        <w:rPr>
          <w:rFonts w:ascii="Times New Roman" w:hAnsi="Times New Roman" w:cs="Times New Roman"/>
          <w:sz w:val="28"/>
        </w:rPr>
        <w:t xml:space="preserve"> No.</w:t>
      </w:r>
      <w:r w:rsidR="00A3127C">
        <w:rPr>
          <w:rFonts w:ascii="Times New Roman" w:hAnsi="Times New Roman" w:cs="Times New Roman"/>
          <w:sz w:val="28"/>
        </w:rPr>
        <w:t xml:space="preserve"> </w:t>
      </w:r>
      <w:r w:rsidR="0068620C">
        <w:rPr>
          <w:rFonts w:ascii="Times New Roman" w:hAnsi="Times New Roman" w:cs="Times New Roman"/>
          <w:sz w:val="28"/>
        </w:rPr>
        <w:t>01/3357 dated 01.06.</w:t>
      </w:r>
      <w:r w:rsidR="00A3127C">
        <w:rPr>
          <w:rFonts w:ascii="Times New Roman" w:hAnsi="Times New Roman" w:cs="Times New Roman"/>
          <w:sz w:val="28"/>
        </w:rPr>
        <w:t>2017 on the request of the AEE/Commercial, City West (</w:t>
      </w:r>
      <w:r w:rsidR="0083557B">
        <w:rPr>
          <w:rFonts w:ascii="Times New Roman" w:hAnsi="Times New Roman" w:cs="Times New Roman"/>
          <w:sz w:val="28"/>
        </w:rPr>
        <w:t>S</w:t>
      </w:r>
      <w:r w:rsidR="00A3127C">
        <w:rPr>
          <w:rFonts w:ascii="Times New Roman" w:hAnsi="Times New Roman" w:cs="Times New Roman"/>
          <w:sz w:val="28"/>
        </w:rPr>
        <w:t xml:space="preserve">pecial), Ludhiana as the </w:t>
      </w:r>
      <w:r w:rsidR="008E4249">
        <w:rPr>
          <w:rFonts w:ascii="Times New Roman" w:hAnsi="Times New Roman" w:cs="Times New Roman"/>
          <w:sz w:val="28"/>
        </w:rPr>
        <w:lastRenderedPageBreak/>
        <w:t>P</w:t>
      </w:r>
      <w:r w:rsidR="00A3127C">
        <w:rPr>
          <w:rFonts w:ascii="Times New Roman" w:hAnsi="Times New Roman" w:cs="Times New Roman"/>
          <w:sz w:val="28"/>
        </w:rPr>
        <w:t>etitioner had applied on 05.05.2017 for shifting of the Energy Metering equipment</w:t>
      </w:r>
      <w:r w:rsidR="009E3EA6">
        <w:rPr>
          <w:rFonts w:ascii="Times New Roman" w:hAnsi="Times New Roman" w:cs="Times New Roman"/>
          <w:sz w:val="28"/>
        </w:rPr>
        <w:t xml:space="preserve"> outside the premises.</w:t>
      </w:r>
      <w:r w:rsidR="001C0A23">
        <w:rPr>
          <w:rFonts w:ascii="Times New Roman" w:hAnsi="Times New Roman" w:cs="Times New Roman"/>
          <w:sz w:val="28"/>
        </w:rPr>
        <w:t xml:space="preserve"> </w:t>
      </w:r>
      <w:r w:rsidR="00741CE8" w:rsidRPr="00804563">
        <w:rPr>
          <w:rFonts w:ascii="Times New Roman" w:hAnsi="Times New Roman" w:cs="Times New Roman"/>
          <w:sz w:val="28"/>
          <w:szCs w:val="28"/>
        </w:rPr>
        <w:t>At the time of checking</w:t>
      </w:r>
      <w:r w:rsidR="009E3EA6">
        <w:rPr>
          <w:rFonts w:ascii="Times New Roman" w:hAnsi="Times New Roman" w:cs="Times New Roman"/>
          <w:sz w:val="28"/>
          <w:szCs w:val="28"/>
        </w:rPr>
        <w:t>,</w:t>
      </w:r>
      <w:r w:rsidR="00741CE8" w:rsidRPr="00804563">
        <w:rPr>
          <w:rFonts w:ascii="Times New Roman" w:hAnsi="Times New Roman" w:cs="Times New Roman"/>
          <w:sz w:val="28"/>
          <w:szCs w:val="28"/>
        </w:rPr>
        <w:t xml:space="preserve"> the “STAR” was coming on the display of the Energy Meter which, on being checked with LT ERS Meter</w:t>
      </w:r>
      <w:r w:rsidR="009E3EA6">
        <w:rPr>
          <w:rFonts w:ascii="Times New Roman" w:hAnsi="Times New Roman" w:cs="Times New Roman"/>
          <w:sz w:val="28"/>
          <w:szCs w:val="28"/>
        </w:rPr>
        <w:t>,</w:t>
      </w:r>
      <w:r w:rsidR="00741CE8" w:rsidRPr="00804563">
        <w:rPr>
          <w:rFonts w:ascii="Times New Roman" w:hAnsi="Times New Roman" w:cs="Times New Roman"/>
          <w:sz w:val="28"/>
          <w:szCs w:val="28"/>
        </w:rPr>
        <w:t xml:space="preserve"> was found running slow by 68.14% when tested on Pulse and Dial</w:t>
      </w:r>
      <w:r w:rsidR="00A775E0">
        <w:rPr>
          <w:rFonts w:ascii="Times New Roman" w:hAnsi="Times New Roman" w:cs="Times New Roman"/>
          <w:sz w:val="28"/>
          <w:szCs w:val="28"/>
        </w:rPr>
        <w:t xml:space="preserve"> Modes</w:t>
      </w:r>
      <w:r w:rsidR="00741CE8" w:rsidRPr="00804563">
        <w:rPr>
          <w:rFonts w:ascii="Times New Roman" w:hAnsi="Times New Roman" w:cs="Times New Roman"/>
          <w:sz w:val="28"/>
          <w:szCs w:val="28"/>
        </w:rPr>
        <w:t>.</w:t>
      </w:r>
      <w:r w:rsidR="001C0A23">
        <w:rPr>
          <w:rFonts w:ascii="Times New Roman" w:hAnsi="Times New Roman" w:cs="Times New Roman"/>
          <w:sz w:val="28"/>
          <w:szCs w:val="28"/>
        </w:rPr>
        <w:t xml:space="preserve"> </w:t>
      </w:r>
      <w:r w:rsidR="00741CE8" w:rsidRPr="00804563">
        <w:rPr>
          <w:rFonts w:ascii="Times New Roman" w:hAnsi="Times New Roman" w:cs="Times New Roman"/>
          <w:sz w:val="28"/>
          <w:szCs w:val="28"/>
        </w:rPr>
        <w:t xml:space="preserve">On opening of CT Chamber (CTC), it was found that there were wrong connections at the Energy Meter terminals and the Potential wire of the Red and Blue Phase were interchanged. </w:t>
      </w:r>
      <w:r w:rsidR="00741CE8">
        <w:rPr>
          <w:rFonts w:ascii="Times New Roman" w:hAnsi="Times New Roman" w:cs="Times New Roman"/>
          <w:sz w:val="28"/>
          <w:szCs w:val="28"/>
        </w:rPr>
        <w:t>After correcting the wrong connections, the accuracy of the Energy Meter installed at the premises was again checked with LT ERS Meter and found within the limits.</w:t>
      </w:r>
      <w:r w:rsidR="001C0A23">
        <w:rPr>
          <w:rFonts w:ascii="Times New Roman" w:hAnsi="Times New Roman" w:cs="Times New Roman"/>
          <w:sz w:val="28"/>
          <w:szCs w:val="28"/>
        </w:rPr>
        <w:t xml:space="preserve">  As the</w:t>
      </w:r>
      <w:r w:rsidR="00741CE8">
        <w:rPr>
          <w:rFonts w:ascii="Times New Roman" w:hAnsi="Times New Roman" w:cs="Times New Roman"/>
          <w:sz w:val="28"/>
          <w:szCs w:val="28"/>
        </w:rPr>
        <w:t xml:space="preserve"> DDL taken </w:t>
      </w:r>
      <w:r w:rsidR="001C0A23">
        <w:rPr>
          <w:rFonts w:ascii="Times New Roman" w:hAnsi="Times New Roman" w:cs="Times New Roman"/>
          <w:sz w:val="28"/>
          <w:szCs w:val="28"/>
        </w:rPr>
        <w:t>by the</w:t>
      </w:r>
      <w:r w:rsidR="00741CE8">
        <w:rPr>
          <w:rFonts w:ascii="Times New Roman" w:hAnsi="Times New Roman" w:cs="Times New Roman"/>
          <w:sz w:val="28"/>
          <w:szCs w:val="28"/>
        </w:rPr>
        <w:t xml:space="preserve"> Enforcement </w:t>
      </w:r>
      <w:r w:rsidR="0007749E">
        <w:rPr>
          <w:rFonts w:ascii="Times New Roman" w:hAnsi="Times New Roman" w:cs="Times New Roman"/>
          <w:sz w:val="28"/>
          <w:szCs w:val="28"/>
        </w:rPr>
        <w:t xml:space="preserve">was incomplete, it </w:t>
      </w:r>
      <w:r w:rsidR="00741CE8">
        <w:rPr>
          <w:rFonts w:ascii="Times New Roman" w:hAnsi="Times New Roman" w:cs="Times New Roman"/>
          <w:sz w:val="28"/>
          <w:szCs w:val="28"/>
        </w:rPr>
        <w:t>issued directions to replace the said Meter</w:t>
      </w:r>
      <w:r w:rsidR="00A775E0">
        <w:rPr>
          <w:rFonts w:ascii="Times New Roman" w:hAnsi="Times New Roman" w:cs="Times New Roman"/>
          <w:sz w:val="28"/>
          <w:szCs w:val="28"/>
        </w:rPr>
        <w:t>ing Equipment</w:t>
      </w:r>
      <w:r w:rsidR="0007749E">
        <w:rPr>
          <w:rFonts w:ascii="Times New Roman" w:hAnsi="Times New Roman" w:cs="Times New Roman"/>
          <w:sz w:val="28"/>
          <w:szCs w:val="28"/>
        </w:rPr>
        <w:t xml:space="preserve"> for getting </w:t>
      </w:r>
      <w:r w:rsidR="009E3EA6">
        <w:rPr>
          <w:rFonts w:ascii="Times New Roman" w:hAnsi="Times New Roman" w:cs="Times New Roman"/>
          <w:sz w:val="28"/>
          <w:szCs w:val="28"/>
        </w:rPr>
        <w:t xml:space="preserve">it tested </w:t>
      </w:r>
      <w:r w:rsidR="0007749E">
        <w:rPr>
          <w:rFonts w:ascii="Times New Roman" w:hAnsi="Times New Roman" w:cs="Times New Roman"/>
          <w:sz w:val="28"/>
          <w:szCs w:val="28"/>
        </w:rPr>
        <w:t xml:space="preserve">from the ME Lab. </w:t>
      </w:r>
      <w:r w:rsidR="00741CE8">
        <w:rPr>
          <w:rFonts w:ascii="Times New Roman" w:hAnsi="Times New Roman" w:cs="Times New Roman"/>
          <w:sz w:val="28"/>
          <w:szCs w:val="28"/>
        </w:rPr>
        <w:t>The Energy Meter and LT</w:t>
      </w:r>
      <w:r w:rsidR="004D4050">
        <w:rPr>
          <w:rFonts w:ascii="Times New Roman" w:hAnsi="Times New Roman" w:cs="Times New Roman"/>
          <w:sz w:val="28"/>
          <w:szCs w:val="28"/>
        </w:rPr>
        <w:t>CTs were replaced vide Device</w:t>
      </w:r>
      <w:r w:rsidR="00991AB9">
        <w:rPr>
          <w:rFonts w:ascii="Times New Roman" w:hAnsi="Times New Roman" w:cs="Times New Roman"/>
          <w:sz w:val="28"/>
          <w:szCs w:val="28"/>
        </w:rPr>
        <w:t xml:space="preserve"> </w:t>
      </w:r>
      <w:r w:rsidR="00741CE8">
        <w:rPr>
          <w:rFonts w:ascii="Times New Roman" w:hAnsi="Times New Roman" w:cs="Times New Roman"/>
          <w:sz w:val="28"/>
          <w:szCs w:val="28"/>
        </w:rPr>
        <w:t>Replacement</w:t>
      </w:r>
      <w:r w:rsidR="004021ED">
        <w:rPr>
          <w:rFonts w:ascii="Times New Roman" w:hAnsi="Times New Roman" w:cs="Times New Roman"/>
          <w:sz w:val="28"/>
          <w:szCs w:val="28"/>
        </w:rPr>
        <w:t xml:space="preserve"> </w:t>
      </w:r>
      <w:r w:rsidR="00741CE8">
        <w:rPr>
          <w:rFonts w:ascii="Times New Roman" w:hAnsi="Times New Roman" w:cs="Times New Roman"/>
          <w:sz w:val="28"/>
          <w:szCs w:val="28"/>
        </w:rPr>
        <w:t>Application</w:t>
      </w:r>
      <w:r w:rsidR="004021ED">
        <w:rPr>
          <w:rFonts w:ascii="Times New Roman" w:hAnsi="Times New Roman" w:cs="Times New Roman"/>
          <w:sz w:val="28"/>
          <w:szCs w:val="28"/>
        </w:rPr>
        <w:t xml:space="preserve"> </w:t>
      </w:r>
      <w:r w:rsidR="00741CE8">
        <w:rPr>
          <w:rFonts w:ascii="Times New Roman" w:hAnsi="Times New Roman" w:cs="Times New Roman"/>
          <w:sz w:val="28"/>
          <w:szCs w:val="28"/>
        </w:rPr>
        <w:t>No.</w:t>
      </w:r>
      <w:r w:rsidR="00A775E0">
        <w:rPr>
          <w:rFonts w:ascii="Times New Roman" w:hAnsi="Times New Roman" w:cs="Times New Roman"/>
          <w:sz w:val="28"/>
          <w:szCs w:val="28"/>
        </w:rPr>
        <w:t>1</w:t>
      </w:r>
      <w:r w:rsidR="0007749E">
        <w:rPr>
          <w:rFonts w:ascii="Times New Roman" w:hAnsi="Times New Roman" w:cs="Times New Roman"/>
          <w:sz w:val="28"/>
          <w:szCs w:val="28"/>
        </w:rPr>
        <w:t>0</w:t>
      </w:r>
      <w:r w:rsidR="00CD58F6">
        <w:rPr>
          <w:rFonts w:ascii="Times New Roman" w:hAnsi="Times New Roman" w:cs="Times New Roman"/>
          <w:sz w:val="28"/>
          <w:szCs w:val="28"/>
        </w:rPr>
        <w:t>0004021103 dated 02.06.2017,</w:t>
      </w:r>
      <w:r w:rsidR="0007749E">
        <w:rPr>
          <w:rFonts w:ascii="Times New Roman" w:hAnsi="Times New Roman" w:cs="Times New Roman"/>
          <w:sz w:val="28"/>
          <w:szCs w:val="28"/>
        </w:rPr>
        <w:t xml:space="preserve"> </w:t>
      </w:r>
      <w:r w:rsidR="00741CE8">
        <w:rPr>
          <w:rFonts w:ascii="Times New Roman" w:hAnsi="Times New Roman" w:cs="Times New Roman"/>
          <w:sz w:val="28"/>
          <w:szCs w:val="28"/>
        </w:rPr>
        <w:t>effected on 20.06.2017.</w:t>
      </w:r>
      <w:r w:rsidR="00991AB9">
        <w:rPr>
          <w:rFonts w:ascii="Times New Roman" w:hAnsi="Times New Roman" w:cs="Times New Roman"/>
          <w:sz w:val="28"/>
          <w:szCs w:val="28"/>
        </w:rPr>
        <w:t xml:space="preserve"> </w:t>
      </w:r>
      <w:r w:rsidR="00741CE8">
        <w:rPr>
          <w:rFonts w:ascii="Times New Roman" w:hAnsi="Times New Roman" w:cs="Times New Roman"/>
          <w:sz w:val="28"/>
          <w:szCs w:val="28"/>
        </w:rPr>
        <w:t xml:space="preserve">The Energy Meter was </w:t>
      </w:r>
      <w:r w:rsidR="00987FFB">
        <w:rPr>
          <w:rFonts w:ascii="Times New Roman" w:hAnsi="Times New Roman" w:cs="Times New Roman"/>
          <w:sz w:val="28"/>
          <w:szCs w:val="28"/>
        </w:rPr>
        <w:t>tested</w:t>
      </w:r>
      <w:r w:rsidR="00741CE8">
        <w:rPr>
          <w:rFonts w:ascii="Times New Roman" w:hAnsi="Times New Roman" w:cs="Times New Roman"/>
          <w:sz w:val="28"/>
          <w:szCs w:val="28"/>
        </w:rPr>
        <w:t xml:space="preserve"> </w:t>
      </w:r>
      <w:r w:rsidR="00F45C4D">
        <w:rPr>
          <w:rFonts w:ascii="Times New Roman" w:hAnsi="Times New Roman" w:cs="Times New Roman"/>
          <w:sz w:val="28"/>
          <w:szCs w:val="28"/>
        </w:rPr>
        <w:t>on 22.06.2017 in ME Lab wherein the DDL was taken and the accuracy was found within the limit.</w:t>
      </w:r>
      <w:r w:rsidR="00991AB9">
        <w:rPr>
          <w:rFonts w:ascii="Times New Roman" w:hAnsi="Times New Roman" w:cs="Times New Roman"/>
          <w:sz w:val="28"/>
          <w:szCs w:val="28"/>
        </w:rPr>
        <w:t xml:space="preserve"> </w:t>
      </w:r>
      <w:r w:rsidR="00741CE8" w:rsidRPr="006F5E55">
        <w:rPr>
          <w:rFonts w:ascii="Times New Roman" w:hAnsi="Times New Roman" w:cs="Times New Roman"/>
          <w:sz w:val="28"/>
          <w:szCs w:val="28"/>
        </w:rPr>
        <w:t xml:space="preserve">The Respondent overhauled the account of the </w:t>
      </w:r>
      <w:r w:rsidR="00741CE8">
        <w:rPr>
          <w:rFonts w:ascii="Times New Roman" w:hAnsi="Times New Roman" w:cs="Times New Roman"/>
          <w:sz w:val="28"/>
          <w:szCs w:val="28"/>
        </w:rPr>
        <w:t>Petitioner</w:t>
      </w:r>
      <w:r w:rsidR="00517382">
        <w:rPr>
          <w:rFonts w:ascii="Times New Roman" w:hAnsi="Times New Roman" w:cs="Times New Roman"/>
          <w:sz w:val="28"/>
          <w:szCs w:val="28"/>
        </w:rPr>
        <w:t xml:space="preserve"> from</w:t>
      </w:r>
      <w:r w:rsidR="00991AB9">
        <w:rPr>
          <w:rFonts w:ascii="Times New Roman" w:hAnsi="Times New Roman" w:cs="Times New Roman"/>
          <w:sz w:val="28"/>
          <w:szCs w:val="28"/>
        </w:rPr>
        <w:t xml:space="preserve"> </w:t>
      </w:r>
      <w:r w:rsidR="00741CE8" w:rsidRPr="006F5E55">
        <w:rPr>
          <w:rFonts w:ascii="Times New Roman" w:hAnsi="Times New Roman" w:cs="Times New Roman"/>
          <w:sz w:val="28"/>
          <w:szCs w:val="28"/>
        </w:rPr>
        <w:t xml:space="preserve">the date of replacement of </w:t>
      </w:r>
      <w:r w:rsidR="00741CE8">
        <w:rPr>
          <w:rFonts w:ascii="Times New Roman" w:hAnsi="Times New Roman" w:cs="Times New Roman"/>
          <w:sz w:val="28"/>
          <w:szCs w:val="28"/>
        </w:rPr>
        <w:t>the Energy Meter</w:t>
      </w:r>
      <w:r w:rsidR="00741CE8" w:rsidRPr="006F5E55">
        <w:rPr>
          <w:rFonts w:ascii="Times New Roman" w:hAnsi="Times New Roman" w:cs="Times New Roman"/>
          <w:sz w:val="28"/>
          <w:szCs w:val="28"/>
        </w:rPr>
        <w:t xml:space="preserve"> i.e. </w:t>
      </w:r>
      <w:r w:rsidR="00647D27">
        <w:rPr>
          <w:rFonts w:ascii="Times New Roman" w:hAnsi="Times New Roman" w:cs="Times New Roman"/>
          <w:sz w:val="28"/>
          <w:szCs w:val="28"/>
        </w:rPr>
        <w:t xml:space="preserve">from </w:t>
      </w:r>
      <w:r w:rsidR="00741CE8">
        <w:rPr>
          <w:rFonts w:ascii="Times New Roman" w:hAnsi="Times New Roman" w:cs="Times New Roman"/>
          <w:sz w:val="28"/>
          <w:szCs w:val="28"/>
        </w:rPr>
        <w:t>12.09.2014 to 05/201</w:t>
      </w:r>
      <w:r w:rsidR="00647D27">
        <w:rPr>
          <w:rFonts w:ascii="Times New Roman" w:hAnsi="Times New Roman" w:cs="Times New Roman"/>
          <w:sz w:val="28"/>
          <w:szCs w:val="28"/>
        </w:rPr>
        <w:t xml:space="preserve">7 for </w:t>
      </w:r>
      <w:r w:rsidR="00741CE8" w:rsidRPr="006F5E55">
        <w:rPr>
          <w:rFonts w:ascii="Times New Roman" w:hAnsi="Times New Roman" w:cs="Times New Roman"/>
          <w:sz w:val="28"/>
          <w:szCs w:val="28"/>
        </w:rPr>
        <w:t>33</w:t>
      </w:r>
      <w:r w:rsidR="00741CE8">
        <w:rPr>
          <w:rFonts w:ascii="Times New Roman" w:hAnsi="Times New Roman" w:cs="Times New Roman"/>
          <w:sz w:val="28"/>
          <w:szCs w:val="28"/>
        </w:rPr>
        <w:t xml:space="preserve"> </w:t>
      </w:r>
      <w:r w:rsidR="00741CE8" w:rsidRPr="006F5E55">
        <w:rPr>
          <w:rFonts w:ascii="Times New Roman" w:hAnsi="Times New Roman" w:cs="Times New Roman"/>
          <w:sz w:val="28"/>
          <w:szCs w:val="28"/>
        </w:rPr>
        <w:t>months and Notice</w:t>
      </w:r>
      <w:r w:rsidR="00647D27">
        <w:rPr>
          <w:rFonts w:ascii="Times New Roman" w:hAnsi="Times New Roman" w:cs="Times New Roman"/>
          <w:sz w:val="28"/>
          <w:szCs w:val="28"/>
        </w:rPr>
        <w:t>,</w:t>
      </w:r>
      <w:r w:rsidR="00741CE8" w:rsidRPr="006F5E55">
        <w:rPr>
          <w:rFonts w:ascii="Times New Roman" w:hAnsi="Times New Roman" w:cs="Times New Roman"/>
          <w:sz w:val="28"/>
          <w:szCs w:val="28"/>
        </w:rPr>
        <w:t xml:space="preserve"> </w:t>
      </w:r>
      <w:r w:rsidR="00741CE8">
        <w:rPr>
          <w:rFonts w:ascii="Times New Roman" w:hAnsi="Times New Roman" w:cs="Times New Roman"/>
          <w:sz w:val="28"/>
          <w:szCs w:val="28"/>
        </w:rPr>
        <w:t>bearing</w:t>
      </w:r>
      <w:r w:rsidR="00991AB9">
        <w:rPr>
          <w:rFonts w:ascii="Times New Roman" w:hAnsi="Times New Roman" w:cs="Times New Roman"/>
          <w:sz w:val="28"/>
          <w:szCs w:val="28"/>
        </w:rPr>
        <w:t xml:space="preserve"> </w:t>
      </w:r>
      <w:r w:rsidR="00741CE8">
        <w:rPr>
          <w:rFonts w:ascii="Times New Roman" w:hAnsi="Times New Roman" w:cs="Times New Roman"/>
          <w:sz w:val="28"/>
          <w:szCs w:val="28"/>
        </w:rPr>
        <w:t>N</w:t>
      </w:r>
      <w:r w:rsidR="00741CE8" w:rsidRPr="006F5E55">
        <w:rPr>
          <w:rFonts w:ascii="Times New Roman" w:hAnsi="Times New Roman" w:cs="Times New Roman"/>
          <w:sz w:val="28"/>
          <w:szCs w:val="28"/>
        </w:rPr>
        <w:t>o. 1086 dated 02.06.2017</w:t>
      </w:r>
      <w:r w:rsidR="00254D88">
        <w:rPr>
          <w:rFonts w:ascii="Times New Roman" w:hAnsi="Times New Roman" w:cs="Times New Roman"/>
          <w:sz w:val="28"/>
          <w:szCs w:val="28"/>
        </w:rPr>
        <w:t>,</w:t>
      </w:r>
      <w:r w:rsidR="00741CE8">
        <w:rPr>
          <w:rFonts w:ascii="Times New Roman" w:hAnsi="Times New Roman" w:cs="Times New Roman"/>
          <w:sz w:val="28"/>
          <w:szCs w:val="28"/>
        </w:rPr>
        <w:t xml:space="preserve"> </w:t>
      </w:r>
      <w:r w:rsidR="00741CE8" w:rsidRPr="006F5E55">
        <w:rPr>
          <w:rFonts w:ascii="Times New Roman" w:hAnsi="Times New Roman" w:cs="Times New Roman"/>
          <w:sz w:val="28"/>
          <w:szCs w:val="28"/>
        </w:rPr>
        <w:t xml:space="preserve">was issued to the </w:t>
      </w:r>
      <w:r w:rsidR="00741CE8">
        <w:rPr>
          <w:rFonts w:ascii="Times New Roman" w:hAnsi="Times New Roman" w:cs="Times New Roman"/>
          <w:sz w:val="28"/>
          <w:szCs w:val="28"/>
        </w:rPr>
        <w:t>Petitioner</w:t>
      </w:r>
      <w:r w:rsidR="006846CE">
        <w:rPr>
          <w:rFonts w:ascii="Times New Roman" w:hAnsi="Times New Roman" w:cs="Times New Roman"/>
          <w:sz w:val="28"/>
          <w:szCs w:val="28"/>
        </w:rPr>
        <w:t xml:space="preserve"> for</w:t>
      </w:r>
      <w:r w:rsidR="00991AB9">
        <w:rPr>
          <w:rFonts w:ascii="Times New Roman" w:hAnsi="Times New Roman" w:cs="Times New Roman"/>
          <w:sz w:val="28"/>
          <w:szCs w:val="28"/>
        </w:rPr>
        <w:t xml:space="preserve"> </w:t>
      </w:r>
      <w:r w:rsidR="00741CE8" w:rsidRPr="006F5E55">
        <w:rPr>
          <w:rFonts w:ascii="Times New Roman" w:hAnsi="Times New Roman" w:cs="Times New Roman"/>
          <w:sz w:val="28"/>
          <w:szCs w:val="28"/>
        </w:rPr>
        <w:t>depositing Rs. 18,91,583/-</w:t>
      </w:r>
      <w:r w:rsidR="00741CE8">
        <w:rPr>
          <w:rFonts w:ascii="Times New Roman" w:hAnsi="Times New Roman" w:cs="Times New Roman"/>
          <w:sz w:val="28"/>
          <w:szCs w:val="28"/>
        </w:rPr>
        <w:t>.</w:t>
      </w:r>
      <w:r w:rsidR="00741CE8" w:rsidRPr="006F5E55">
        <w:rPr>
          <w:rFonts w:ascii="Times New Roman" w:hAnsi="Times New Roman" w:cs="Times New Roman"/>
          <w:sz w:val="28"/>
          <w:szCs w:val="28"/>
        </w:rPr>
        <w:t xml:space="preserve"> </w:t>
      </w:r>
      <w:r w:rsidR="009E2643">
        <w:rPr>
          <w:rFonts w:ascii="Times New Roman" w:hAnsi="Times New Roman" w:cs="Times New Roman"/>
          <w:sz w:val="28"/>
        </w:rPr>
        <w:t xml:space="preserve">Aggrieved with the demand raised, the </w:t>
      </w:r>
      <w:r w:rsidR="00254D88">
        <w:rPr>
          <w:rFonts w:ascii="Times New Roman" w:hAnsi="Times New Roman" w:cs="Times New Roman"/>
          <w:sz w:val="28"/>
        </w:rPr>
        <w:t>P</w:t>
      </w:r>
      <w:r w:rsidR="009E2643">
        <w:rPr>
          <w:rFonts w:ascii="Times New Roman" w:hAnsi="Times New Roman" w:cs="Times New Roman"/>
          <w:sz w:val="28"/>
        </w:rPr>
        <w:t xml:space="preserve">etitioner approached the Forum which, vide order dated  20.11.2017, </w:t>
      </w:r>
      <w:r w:rsidR="00254D88">
        <w:rPr>
          <w:rFonts w:ascii="Times New Roman" w:hAnsi="Times New Roman" w:cs="Times New Roman"/>
          <w:sz w:val="28"/>
        </w:rPr>
        <w:t xml:space="preserve">decided </w:t>
      </w:r>
      <w:r w:rsidR="009E2643">
        <w:rPr>
          <w:rFonts w:ascii="Times New Roman" w:hAnsi="Times New Roman" w:cs="Times New Roman"/>
          <w:sz w:val="28"/>
        </w:rPr>
        <w:t xml:space="preserve">to overhaul the account of the </w:t>
      </w:r>
      <w:r w:rsidR="00254D88">
        <w:rPr>
          <w:rFonts w:ascii="Times New Roman" w:hAnsi="Times New Roman" w:cs="Times New Roman"/>
          <w:sz w:val="28"/>
        </w:rPr>
        <w:t>P</w:t>
      </w:r>
      <w:r w:rsidR="009E2643">
        <w:rPr>
          <w:rFonts w:ascii="Times New Roman" w:hAnsi="Times New Roman" w:cs="Times New Roman"/>
          <w:sz w:val="28"/>
        </w:rPr>
        <w:t xml:space="preserve">etitioner for a period </w:t>
      </w:r>
      <w:r w:rsidR="009E2643">
        <w:rPr>
          <w:rFonts w:ascii="Times New Roman" w:hAnsi="Times New Roman" w:cs="Times New Roman"/>
          <w:sz w:val="28"/>
        </w:rPr>
        <w:lastRenderedPageBreak/>
        <w:t>of six months preceding the date of checking taking into consideration the slowness factor as 68.14%.</w:t>
      </w:r>
    </w:p>
    <w:p w:rsidR="009E2643" w:rsidRPr="00254D88" w:rsidRDefault="009E2643" w:rsidP="006B64E5">
      <w:pPr>
        <w:pStyle w:val="ListParagraph"/>
        <w:spacing w:line="480" w:lineRule="auto"/>
        <w:ind w:left="0"/>
        <w:jc w:val="both"/>
        <w:rPr>
          <w:rFonts w:ascii="Times New Roman" w:hAnsi="Times New Roman" w:cs="Times New Roman"/>
          <w:i/>
          <w:sz w:val="28"/>
        </w:rPr>
      </w:pPr>
      <w:r>
        <w:rPr>
          <w:rFonts w:ascii="Times New Roman" w:hAnsi="Times New Roman" w:cs="Times New Roman"/>
          <w:sz w:val="28"/>
        </w:rPr>
        <w:tab/>
      </w:r>
      <w:r w:rsidRPr="00254D88">
        <w:rPr>
          <w:rFonts w:ascii="Times New Roman" w:hAnsi="Times New Roman" w:cs="Times New Roman"/>
          <w:i/>
          <w:sz w:val="28"/>
        </w:rPr>
        <w:t xml:space="preserve">I agree with the </w:t>
      </w:r>
      <w:r w:rsidR="006B64E5" w:rsidRPr="00254D88">
        <w:rPr>
          <w:rFonts w:ascii="Times New Roman" w:hAnsi="Times New Roman" w:cs="Times New Roman"/>
          <w:i/>
          <w:sz w:val="28"/>
        </w:rPr>
        <w:t>P</w:t>
      </w:r>
      <w:r w:rsidRPr="00254D88">
        <w:rPr>
          <w:rFonts w:ascii="Times New Roman" w:hAnsi="Times New Roman" w:cs="Times New Roman"/>
          <w:i/>
          <w:sz w:val="28"/>
        </w:rPr>
        <w:t xml:space="preserve">etitioner that </w:t>
      </w:r>
      <w:r w:rsidR="00573885" w:rsidRPr="00254D88">
        <w:rPr>
          <w:rFonts w:ascii="Times New Roman" w:hAnsi="Times New Roman" w:cs="Times New Roman"/>
          <w:i/>
          <w:sz w:val="28"/>
        </w:rPr>
        <w:t>t</w:t>
      </w:r>
      <w:r w:rsidR="00573885" w:rsidRPr="00254D88">
        <w:rPr>
          <w:rFonts w:ascii="Times New Roman" w:hAnsi="Times New Roman" w:cs="Times New Roman"/>
          <w:i/>
          <w:sz w:val="28"/>
          <w:szCs w:val="28"/>
        </w:rPr>
        <w:t xml:space="preserve">he monthly readings of the Energy Meter were recorded by </w:t>
      </w:r>
      <w:r w:rsidR="00B05ED3">
        <w:rPr>
          <w:rFonts w:ascii="Times New Roman" w:hAnsi="Times New Roman" w:cs="Times New Roman"/>
          <w:i/>
          <w:sz w:val="28"/>
          <w:szCs w:val="28"/>
        </w:rPr>
        <w:t xml:space="preserve">the </w:t>
      </w:r>
      <w:r w:rsidR="00573885" w:rsidRPr="00254D88">
        <w:rPr>
          <w:rFonts w:ascii="Times New Roman" w:hAnsi="Times New Roman" w:cs="Times New Roman"/>
          <w:i/>
          <w:sz w:val="28"/>
          <w:szCs w:val="28"/>
        </w:rPr>
        <w:t xml:space="preserve">competent official of the PSPCL who was supposed to report the defect in the Energy Meter (if any), whereupon the </w:t>
      </w:r>
      <w:r w:rsidR="00B05ED3">
        <w:rPr>
          <w:rFonts w:ascii="Times New Roman" w:hAnsi="Times New Roman" w:cs="Times New Roman"/>
          <w:i/>
          <w:sz w:val="28"/>
          <w:szCs w:val="28"/>
        </w:rPr>
        <w:t>Respondent</w:t>
      </w:r>
      <w:r w:rsidR="00573885" w:rsidRPr="00254D88">
        <w:rPr>
          <w:rFonts w:ascii="Times New Roman" w:hAnsi="Times New Roman" w:cs="Times New Roman"/>
          <w:i/>
          <w:sz w:val="28"/>
          <w:szCs w:val="28"/>
        </w:rPr>
        <w:t xml:space="preserve"> was to ensure</w:t>
      </w:r>
      <w:r w:rsidR="008924DA">
        <w:rPr>
          <w:rFonts w:ascii="Times New Roman" w:hAnsi="Times New Roman" w:cs="Times New Roman"/>
          <w:i/>
          <w:sz w:val="28"/>
          <w:szCs w:val="28"/>
        </w:rPr>
        <w:t xml:space="preserve"> to take corrective action including </w:t>
      </w:r>
      <w:r w:rsidR="00573885" w:rsidRPr="00254D88">
        <w:rPr>
          <w:rFonts w:ascii="Times New Roman" w:hAnsi="Times New Roman" w:cs="Times New Roman"/>
          <w:i/>
          <w:sz w:val="28"/>
          <w:szCs w:val="28"/>
        </w:rPr>
        <w:t>the replacement of Energy Meter</w:t>
      </w:r>
      <w:r w:rsidR="008924DA">
        <w:rPr>
          <w:rFonts w:ascii="Times New Roman" w:hAnsi="Times New Roman" w:cs="Times New Roman"/>
          <w:i/>
          <w:sz w:val="28"/>
          <w:szCs w:val="28"/>
        </w:rPr>
        <w:t xml:space="preserve">,  where required, </w:t>
      </w:r>
      <w:r w:rsidR="00573885" w:rsidRPr="00254D88">
        <w:rPr>
          <w:rFonts w:ascii="Times New Roman" w:hAnsi="Times New Roman" w:cs="Times New Roman"/>
          <w:i/>
          <w:sz w:val="28"/>
          <w:szCs w:val="28"/>
        </w:rPr>
        <w:t xml:space="preserve">within prescribed time. </w:t>
      </w:r>
      <w:r w:rsidR="00B05ED3">
        <w:rPr>
          <w:rFonts w:ascii="Times New Roman" w:hAnsi="Times New Roman" w:cs="Times New Roman"/>
          <w:i/>
          <w:sz w:val="28"/>
          <w:szCs w:val="28"/>
        </w:rPr>
        <w:t xml:space="preserve">I find that the </w:t>
      </w:r>
      <w:r w:rsidR="008C3331">
        <w:rPr>
          <w:rFonts w:ascii="Times New Roman" w:hAnsi="Times New Roman" w:cs="Times New Roman"/>
          <w:i/>
          <w:sz w:val="28"/>
          <w:szCs w:val="28"/>
        </w:rPr>
        <w:t>Dis</w:t>
      </w:r>
      <w:r w:rsidR="00B05ED3">
        <w:rPr>
          <w:rFonts w:ascii="Times New Roman" w:hAnsi="Times New Roman" w:cs="Times New Roman"/>
          <w:i/>
          <w:sz w:val="28"/>
          <w:szCs w:val="28"/>
        </w:rPr>
        <w:t xml:space="preserve">tribution Licensee defaulted in ensuring compliance of </w:t>
      </w:r>
      <w:r w:rsidR="00A9265E">
        <w:rPr>
          <w:rFonts w:ascii="Times New Roman" w:hAnsi="Times New Roman" w:cs="Times New Roman"/>
          <w:i/>
          <w:sz w:val="28"/>
          <w:szCs w:val="28"/>
        </w:rPr>
        <w:t>its</w:t>
      </w:r>
      <w:r w:rsidR="00573885" w:rsidRPr="00254D88">
        <w:rPr>
          <w:rFonts w:ascii="Times New Roman" w:hAnsi="Times New Roman" w:cs="Times New Roman"/>
          <w:i/>
          <w:sz w:val="28"/>
          <w:szCs w:val="28"/>
        </w:rPr>
        <w:t>Instruction No. 104 of ESIM</w:t>
      </w:r>
      <w:r w:rsidR="00B05ED3">
        <w:rPr>
          <w:rFonts w:ascii="Times New Roman" w:hAnsi="Times New Roman" w:cs="Times New Roman"/>
          <w:i/>
          <w:sz w:val="28"/>
          <w:szCs w:val="28"/>
        </w:rPr>
        <w:t xml:space="preserve"> which</w:t>
      </w:r>
      <w:r w:rsidR="00573885" w:rsidRPr="00254D88">
        <w:rPr>
          <w:rFonts w:ascii="Times New Roman" w:hAnsi="Times New Roman" w:cs="Times New Roman"/>
          <w:i/>
          <w:sz w:val="28"/>
          <w:szCs w:val="28"/>
        </w:rPr>
        <w:t xml:space="preserve"> provided for checking of every Domestic Supply (DS) Category connection on regular basis.  </w:t>
      </w:r>
    </w:p>
    <w:p w:rsidR="009E2643" w:rsidRPr="00254D88" w:rsidRDefault="006B64E5" w:rsidP="002D398C">
      <w:pPr>
        <w:pStyle w:val="ListParagraph"/>
        <w:spacing w:line="480" w:lineRule="auto"/>
        <w:ind w:left="0"/>
        <w:jc w:val="both"/>
        <w:rPr>
          <w:rFonts w:ascii="Times New Roman" w:hAnsi="Times New Roman" w:cs="Times New Roman"/>
          <w:i/>
          <w:sz w:val="28"/>
        </w:rPr>
      </w:pPr>
      <w:r w:rsidRPr="00254D88">
        <w:rPr>
          <w:rFonts w:ascii="Times New Roman" w:hAnsi="Times New Roman" w:cs="Times New Roman"/>
          <w:i/>
          <w:sz w:val="28"/>
          <w:szCs w:val="28"/>
        </w:rPr>
        <w:tab/>
        <w:t xml:space="preserve">I </w:t>
      </w:r>
      <w:r w:rsidR="00B05ED3">
        <w:rPr>
          <w:rFonts w:ascii="Times New Roman" w:hAnsi="Times New Roman" w:cs="Times New Roman"/>
          <w:i/>
          <w:sz w:val="28"/>
          <w:szCs w:val="28"/>
        </w:rPr>
        <w:t>observe</w:t>
      </w:r>
      <w:r w:rsidRPr="00254D88">
        <w:rPr>
          <w:rFonts w:ascii="Times New Roman" w:hAnsi="Times New Roman" w:cs="Times New Roman"/>
          <w:i/>
          <w:sz w:val="28"/>
          <w:szCs w:val="28"/>
        </w:rPr>
        <w:t xml:space="preserve"> that</w:t>
      </w:r>
      <w:r w:rsidR="008C3331">
        <w:rPr>
          <w:rFonts w:ascii="Times New Roman" w:hAnsi="Times New Roman" w:cs="Times New Roman"/>
          <w:i/>
          <w:sz w:val="28"/>
          <w:szCs w:val="28"/>
        </w:rPr>
        <w:t xml:space="preserve"> </w:t>
      </w:r>
      <w:r w:rsidR="001A3A22">
        <w:rPr>
          <w:rFonts w:ascii="Times New Roman" w:hAnsi="Times New Roman" w:cs="Times New Roman"/>
          <w:i/>
          <w:sz w:val="28"/>
          <w:szCs w:val="28"/>
        </w:rPr>
        <w:t xml:space="preserve">the </w:t>
      </w:r>
      <w:r w:rsidRPr="00254D88">
        <w:rPr>
          <w:rFonts w:ascii="Times New Roman" w:hAnsi="Times New Roman" w:cs="Times New Roman"/>
          <w:i/>
          <w:sz w:val="28"/>
          <w:szCs w:val="28"/>
        </w:rPr>
        <w:t xml:space="preserve">DDL of the disputed </w:t>
      </w:r>
      <w:r w:rsidR="00E527BB" w:rsidRPr="00254D88">
        <w:rPr>
          <w:rFonts w:ascii="Times New Roman" w:hAnsi="Times New Roman" w:cs="Times New Roman"/>
          <w:i/>
          <w:sz w:val="28"/>
          <w:szCs w:val="28"/>
        </w:rPr>
        <w:t>E</w:t>
      </w:r>
      <w:r w:rsidRPr="00254D88">
        <w:rPr>
          <w:rFonts w:ascii="Times New Roman" w:hAnsi="Times New Roman" w:cs="Times New Roman"/>
          <w:i/>
          <w:sz w:val="28"/>
          <w:szCs w:val="28"/>
        </w:rPr>
        <w:t>nergy Meter</w:t>
      </w:r>
      <w:r w:rsidR="00B05ED3">
        <w:rPr>
          <w:rFonts w:ascii="Times New Roman" w:hAnsi="Times New Roman" w:cs="Times New Roman"/>
          <w:i/>
          <w:sz w:val="28"/>
          <w:szCs w:val="28"/>
        </w:rPr>
        <w:t>,</w:t>
      </w:r>
      <w:r w:rsidRPr="00254D88">
        <w:rPr>
          <w:rFonts w:ascii="Times New Roman" w:hAnsi="Times New Roman" w:cs="Times New Roman"/>
          <w:i/>
          <w:sz w:val="28"/>
          <w:szCs w:val="28"/>
        </w:rPr>
        <w:t xml:space="preserve"> taken at site by the Addl.</w:t>
      </w:r>
      <w:r w:rsidR="00E527BB" w:rsidRPr="00254D88">
        <w:rPr>
          <w:rFonts w:ascii="Times New Roman" w:hAnsi="Times New Roman" w:cs="Times New Roman"/>
          <w:i/>
          <w:sz w:val="28"/>
          <w:szCs w:val="28"/>
        </w:rPr>
        <w:t xml:space="preserve"> </w:t>
      </w:r>
      <w:r w:rsidRPr="00254D88">
        <w:rPr>
          <w:rFonts w:ascii="Times New Roman" w:hAnsi="Times New Roman" w:cs="Times New Roman"/>
          <w:i/>
          <w:sz w:val="28"/>
          <w:szCs w:val="28"/>
        </w:rPr>
        <w:t>S.E/</w:t>
      </w:r>
      <w:r w:rsidR="008D28DE" w:rsidRPr="00254D88">
        <w:rPr>
          <w:rFonts w:ascii="Times New Roman" w:hAnsi="Times New Roman" w:cs="Times New Roman"/>
          <w:i/>
          <w:sz w:val="28"/>
          <w:szCs w:val="28"/>
        </w:rPr>
        <w:t>E</w:t>
      </w:r>
      <w:r w:rsidRPr="00254D88">
        <w:rPr>
          <w:rFonts w:ascii="Times New Roman" w:hAnsi="Times New Roman" w:cs="Times New Roman"/>
          <w:i/>
          <w:sz w:val="28"/>
          <w:szCs w:val="28"/>
        </w:rPr>
        <w:t>nforcement-3, Ludhiana on 01.06.2017, was incomplete</w:t>
      </w:r>
      <w:r w:rsidR="00A775E0">
        <w:rPr>
          <w:rFonts w:ascii="Times New Roman" w:hAnsi="Times New Roman" w:cs="Times New Roman"/>
          <w:i/>
          <w:sz w:val="28"/>
          <w:szCs w:val="28"/>
        </w:rPr>
        <w:t>.</w:t>
      </w:r>
      <w:r w:rsidR="00573885" w:rsidRPr="00254D88">
        <w:rPr>
          <w:rFonts w:ascii="Times New Roman" w:hAnsi="Times New Roman" w:cs="Times New Roman"/>
          <w:i/>
          <w:sz w:val="28"/>
          <w:szCs w:val="28"/>
        </w:rPr>
        <w:t xml:space="preserve"> </w:t>
      </w:r>
      <w:r w:rsidR="00A775E0">
        <w:rPr>
          <w:rFonts w:ascii="Times New Roman" w:hAnsi="Times New Roman" w:cs="Times New Roman"/>
          <w:i/>
          <w:sz w:val="28"/>
          <w:szCs w:val="28"/>
        </w:rPr>
        <w:t>A</w:t>
      </w:r>
      <w:r w:rsidR="00573885" w:rsidRPr="00254D88">
        <w:rPr>
          <w:rFonts w:ascii="Times New Roman" w:hAnsi="Times New Roman" w:cs="Times New Roman"/>
          <w:i/>
          <w:sz w:val="28"/>
          <w:szCs w:val="28"/>
        </w:rPr>
        <w:t xml:space="preserve">ccordingly, it issued directions </w:t>
      </w:r>
      <w:r w:rsidRPr="00254D88">
        <w:rPr>
          <w:rFonts w:ascii="Times New Roman" w:hAnsi="Times New Roman" w:cs="Times New Roman"/>
          <w:i/>
          <w:sz w:val="28"/>
          <w:szCs w:val="28"/>
        </w:rPr>
        <w:t>to replace the said Meter</w:t>
      </w:r>
      <w:r w:rsidR="00A775E0">
        <w:rPr>
          <w:rFonts w:ascii="Times New Roman" w:hAnsi="Times New Roman" w:cs="Times New Roman"/>
          <w:i/>
          <w:sz w:val="28"/>
          <w:szCs w:val="28"/>
        </w:rPr>
        <w:t>ing Equipment</w:t>
      </w:r>
      <w:r w:rsidRPr="00254D88">
        <w:rPr>
          <w:rFonts w:ascii="Times New Roman" w:hAnsi="Times New Roman" w:cs="Times New Roman"/>
          <w:i/>
          <w:sz w:val="28"/>
          <w:szCs w:val="28"/>
        </w:rPr>
        <w:t xml:space="preserve"> for getting the same tested in ME Lab wherein the DDL was taken on 22.06.2017 and the accuracy of the </w:t>
      </w:r>
      <w:r w:rsidR="008C3331">
        <w:rPr>
          <w:rFonts w:ascii="Times New Roman" w:hAnsi="Times New Roman" w:cs="Times New Roman"/>
          <w:i/>
          <w:sz w:val="28"/>
          <w:szCs w:val="28"/>
        </w:rPr>
        <w:t>E</w:t>
      </w:r>
      <w:r w:rsidRPr="00254D88">
        <w:rPr>
          <w:rFonts w:ascii="Times New Roman" w:hAnsi="Times New Roman" w:cs="Times New Roman"/>
          <w:i/>
          <w:sz w:val="28"/>
          <w:szCs w:val="28"/>
        </w:rPr>
        <w:t xml:space="preserve">nergy Meter was found within the limits. </w:t>
      </w:r>
      <w:r w:rsidR="00573885" w:rsidRPr="00254D88">
        <w:rPr>
          <w:rFonts w:ascii="Times New Roman" w:hAnsi="Times New Roman" w:cs="Times New Roman"/>
          <w:i/>
          <w:sz w:val="28"/>
          <w:szCs w:val="28"/>
        </w:rPr>
        <w:t xml:space="preserve"> I have perused t</w:t>
      </w:r>
      <w:r w:rsidRPr="00254D88">
        <w:rPr>
          <w:rFonts w:ascii="Times New Roman" w:hAnsi="Times New Roman" w:cs="Times New Roman"/>
          <w:i/>
          <w:sz w:val="28"/>
          <w:szCs w:val="28"/>
        </w:rPr>
        <w:t>he Tamper Report of the DDL</w:t>
      </w:r>
      <w:r w:rsidR="00573885" w:rsidRPr="00254D88">
        <w:rPr>
          <w:rFonts w:ascii="Times New Roman" w:hAnsi="Times New Roman" w:cs="Times New Roman"/>
          <w:i/>
          <w:sz w:val="28"/>
          <w:szCs w:val="28"/>
        </w:rPr>
        <w:t xml:space="preserve"> which</w:t>
      </w:r>
      <w:r w:rsidRPr="00254D88">
        <w:rPr>
          <w:rFonts w:ascii="Times New Roman" w:hAnsi="Times New Roman" w:cs="Times New Roman"/>
          <w:i/>
          <w:sz w:val="28"/>
          <w:szCs w:val="28"/>
        </w:rPr>
        <w:t xml:space="preserve"> shows that </w:t>
      </w:r>
      <w:r w:rsidR="00E527BB" w:rsidRPr="00254D88">
        <w:rPr>
          <w:rFonts w:ascii="Times New Roman" w:hAnsi="Times New Roman" w:cs="Times New Roman"/>
          <w:i/>
          <w:sz w:val="28"/>
          <w:szCs w:val="28"/>
        </w:rPr>
        <w:t>t</w:t>
      </w:r>
      <w:r w:rsidRPr="00254D88">
        <w:rPr>
          <w:rFonts w:ascii="Times New Roman" w:hAnsi="Times New Roman" w:cs="Times New Roman"/>
          <w:i/>
          <w:sz w:val="28"/>
          <w:szCs w:val="28"/>
        </w:rPr>
        <w:t>he Electrical Parameters (Voltage, Current and Power Factor) are very much inconsistent due to wrong connection of the Potential</w:t>
      </w:r>
      <w:r w:rsidR="00A9265E">
        <w:rPr>
          <w:rFonts w:ascii="Times New Roman" w:hAnsi="Times New Roman" w:cs="Times New Roman"/>
          <w:i/>
          <w:sz w:val="28"/>
          <w:szCs w:val="28"/>
        </w:rPr>
        <w:t xml:space="preserve"> Wires</w:t>
      </w:r>
      <w:r w:rsidRPr="00254D88">
        <w:rPr>
          <w:rFonts w:ascii="Times New Roman" w:hAnsi="Times New Roman" w:cs="Times New Roman"/>
          <w:i/>
          <w:sz w:val="28"/>
          <w:szCs w:val="28"/>
        </w:rPr>
        <w:t xml:space="preserve"> at the </w:t>
      </w:r>
      <w:r w:rsidR="00A775E0">
        <w:rPr>
          <w:rFonts w:ascii="Times New Roman" w:hAnsi="Times New Roman" w:cs="Times New Roman"/>
          <w:i/>
          <w:sz w:val="28"/>
          <w:szCs w:val="28"/>
        </w:rPr>
        <w:t xml:space="preserve">Energy </w:t>
      </w:r>
      <w:r w:rsidRPr="00254D88">
        <w:rPr>
          <w:rFonts w:ascii="Times New Roman" w:hAnsi="Times New Roman" w:cs="Times New Roman"/>
          <w:i/>
          <w:sz w:val="28"/>
          <w:szCs w:val="28"/>
        </w:rPr>
        <w:t>Meter Terminals</w:t>
      </w:r>
      <w:r w:rsidR="00A775E0">
        <w:rPr>
          <w:rFonts w:ascii="Times New Roman" w:hAnsi="Times New Roman" w:cs="Times New Roman"/>
          <w:i/>
          <w:sz w:val="28"/>
          <w:szCs w:val="28"/>
        </w:rPr>
        <w:t>, which created Phase disassociation conditions.</w:t>
      </w:r>
      <w:r w:rsidRPr="00254D88">
        <w:rPr>
          <w:rFonts w:ascii="Times New Roman" w:hAnsi="Times New Roman" w:cs="Times New Roman"/>
          <w:i/>
          <w:sz w:val="28"/>
          <w:szCs w:val="28"/>
        </w:rPr>
        <w:t xml:space="preserve">  Under th</w:t>
      </w:r>
      <w:r w:rsidR="00A775E0">
        <w:rPr>
          <w:rFonts w:ascii="Times New Roman" w:hAnsi="Times New Roman" w:cs="Times New Roman"/>
          <w:i/>
          <w:sz w:val="28"/>
          <w:szCs w:val="28"/>
        </w:rPr>
        <w:t>i</w:t>
      </w:r>
      <w:r w:rsidRPr="00254D88">
        <w:rPr>
          <w:rFonts w:ascii="Times New Roman" w:hAnsi="Times New Roman" w:cs="Times New Roman"/>
          <w:i/>
          <w:sz w:val="28"/>
          <w:szCs w:val="28"/>
        </w:rPr>
        <w:t>s condition</w:t>
      </w:r>
      <w:r w:rsidR="00A775E0">
        <w:rPr>
          <w:rFonts w:ascii="Times New Roman" w:hAnsi="Times New Roman" w:cs="Times New Roman"/>
          <w:i/>
          <w:sz w:val="28"/>
          <w:szCs w:val="28"/>
        </w:rPr>
        <w:t>,</w:t>
      </w:r>
      <w:r w:rsidRPr="00254D88">
        <w:rPr>
          <w:rFonts w:ascii="Times New Roman" w:hAnsi="Times New Roman" w:cs="Times New Roman"/>
          <w:i/>
          <w:sz w:val="28"/>
          <w:szCs w:val="28"/>
        </w:rPr>
        <w:t xml:space="preserve"> the slowness will</w:t>
      </w:r>
      <w:r w:rsidR="00E527BB" w:rsidRPr="00254D88">
        <w:rPr>
          <w:rFonts w:ascii="Times New Roman" w:hAnsi="Times New Roman" w:cs="Times New Roman"/>
          <w:i/>
          <w:sz w:val="28"/>
          <w:szCs w:val="28"/>
        </w:rPr>
        <w:t xml:space="preserve"> </w:t>
      </w:r>
      <w:r w:rsidRPr="00254D88">
        <w:rPr>
          <w:rFonts w:ascii="Times New Roman" w:hAnsi="Times New Roman" w:cs="Times New Roman"/>
          <w:i/>
          <w:sz w:val="28"/>
          <w:szCs w:val="28"/>
        </w:rPr>
        <w:t>not remain the same but</w:t>
      </w:r>
      <w:r w:rsidR="004F4839" w:rsidRPr="00254D88">
        <w:rPr>
          <w:rFonts w:ascii="Times New Roman" w:hAnsi="Times New Roman" w:cs="Times New Roman"/>
          <w:i/>
          <w:sz w:val="28"/>
          <w:szCs w:val="28"/>
        </w:rPr>
        <w:t xml:space="preserve"> will depend on Electrical </w:t>
      </w:r>
      <w:r w:rsidR="00B05ED3">
        <w:rPr>
          <w:rFonts w:ascii="Times New Roman" w:hAnsi="Times New Roman" w:cs="Times New Roman"/>
          <w:i/>
          <w:sz w:val="28"/>
          <w:szCs w:val="28"/>
        </w:rPr>
        <w:t>P</w:t>
      </w:r>
      <w:r w:rsidR="004F4839" w:rsidRPr="00254D88">
        <w:rPr>
          <w:rFonts w:ascii="Times New Roman" w:hAnsi="Times New Roman" w:cs="Times New Roman"/>
          <w:i/>
          <w:sz w:val="28"/>
          <w:szCs w:val="28"/>
        </w:rPr>
        <w:t>arameters</w:t>
      </w:r>
      <w:r w:rsidR="00B25712">
        <w:rPr>
          <w:rFonts w:ascii="Times New Roman" w:hAnsi="Times New Roman" w:cs="Times New Roman"/>
          <w:i/>
          <w:sz w:val="28"/>
          <w:szCs w:val="28"/>
        </w:rPr>
        <w:t xml:space="preserve"> </w:t>
      </w:r>
      <w:r w:rsidR="00A775E0">
        <w:rPr>
          <w:rFonts w:ascii="Times New Roman" w:hAnsi="Times New Roman" w:cs="Times New Roman"/>
          <w:i/>
          <w:sz w:val="28"/>
          <w:szCs w:val="28"/>
        </w:rPr>
        <w:t>(Voltage, Current and Power Factor)</w:t>
      </w:r>
      <w:r w:rsidR="004F4839" w:rsidRPr="00254D88">
        <w:rPr>
          <w:rFonts w:ascii="Times New Roman" w:hAnsi="Times New Roman" w:cs="Times New Roman"/>
          <w:i/>
          <w:sz w:val="28"/>
          <w:szCs w:val="28"/>
        </w:rPr>
        <w:t xml:space="preserve"> at </w:t>
      </w:r>
      <w:r w:rsidR="00A9265E">
        <w:rPr>
          <w:rFonts w:ascii="Times New Roman" w:hAnsi="Times New Roman" w:cs="Times New Roman"/>
          <w:i/>
          <w:sz w:val="28"/>
          <w:szCs w:val="28"/>
        </w:rPr>
        <w:t>each</w:t>
      </w:r>
      <w:r w:rsidR="004F4839" w:rsidRPr="00254D88">
        <w:rPr>
          <w:rFonts w:ascii="Times New Roman" w:hAnsi="Times New Roman" w:cs="Times New Roman"/>
          <w:i/>
          <w:sz w:val="28"/>
          <w:szCs w:val="28"/>
        </w:rPr>
        <w:t xml:space="preserve"> time.  Hence, there is merit in the con</w:t>
      </w:r>
      <w:r w:rsidR="002D398C" w:rsidRPr="00254D88">
        <w:rPr>
          <w:rFonts w:ascii="Times New Roman" w:hAnsi="Times New Roman" w:cs="Times New Roman"/>
          <w:i/>
          <w:sz w:val="28"/>
          <w:szCs w:val="28"/>
        </w:rPr>
        <w:t>t</w:t>
      </w:r>
      <w:r w:rsidR="004F4839" w:rsidRPr="00254D88">
        <w:rPr>
          <w:rFonts w:ascii="Times New Roman" w:hAnsi="Times New Roman" w:cs="Times New Roman"/>
          <w:i/>
          <w:sz w:val="28"/>
          <w:szCs w:val="28"/>
        </w:rPr>
        <w:t>ention</w:t>
      </w:r>
      <w:r w:rsidR="002D398C" w:rsidRPr="00254D88">
        <w:rPr>
          <w:rFonts w:ascii="Times New Roman" w:hAnsi="Times New Roman" w:cs="Times New Roman"/>
          <w:i/>
          <w:sz w:val="28"/>
          <w:szCs w:val="28"/>
        </w:rPr>
        <w:t xml:space="preserve"> </w:t>
      </w:r>
      <w:r w:rsidR="004F4839" w:rsidRPr="00254D88">
        <w:rPr>
          <w:rFonts w:ascii="Times New Roman" w:hAnsi="Times New Roman" w:cs="Times New Roman"/>
          <w:i/>
          <w:sz w:val="28"/>
          <w:szCs w:val="28"/>
        </w:rPr>
        <w:t>of the P</w:t>
      </w:r>
      <w:r w:rsidR="002D398C" w:rsidRPr="00254D88">
        <w:rPr>
          <w:rFonts w:ascii="Times New Roman" w:hAnsi="Times New Roman" w:cs="Times New Roman"/>
          <w:i/>
          <w:sz w:val="28"/>
          <w:szCs w:val="28"/>
        </w:rPr>
        <w:t>R</w:t>
      </w:r>
      <w:r w:rsidR="004F4839" w:rsidRPr="00254D88">
        <w:rPr>
          <w:rFonts w:ascii="Times New Roman" w:hAnsi="Times New Roman" w:cs="Times New Roman"/>
          <w:i/>
          <w:sz w:val="28"/>
          <w:szCs w:val="28"/>
        </w:rPr>
        <w:t xml:space="preserve"> that in the given situation, </w:t>
      </w:r>
      <w:r w:rsidR="004F4839" w:rsidRPr="00254D88">
        <w:rPr>
          <w:rFonts w:ascii="Times New Roman" w:hAnsi="Times New Roman" w:cs="Times New Roman"/>
          <w:i/>
          <w:sz w:val="28"/>
          <w:szCs w:val="28"/>
        </w:rPr>
        <w:lastRenderedPageBreak/>
        <w:t>the account of the Petitioner can not be overha</w:t>
      </w:r>
      <w:r w:rsidR="002D398C" w:rsidRPr="00254D88">
        <w:rPr>
          <w:rFonts w:ascii="Times New Roman" w:hAnsi="Times New Roman" w:cs="Times New Roman"/>
          <w:i/>
          <w:sz w:val="28"/>
          <w:szCs w:val="28"/>
        </w:rPr>
        <w:t>u</w:t>
      </w:r>
      <w:r w:rsidR="004F4839" w:rsidRPr="00254D88">
        <w:rPr>
          <w:rFonts w:ascii="Times New Roman" w:hAnsi="Times New Roman" w:cs="Times New Roman"/>
          <w:i/>
          <w:sz w:val="28"/>
          <w:szCs w:val="28"/>
        </w:rPr>
        <w:t>led with slowness factor of 68.14% as determined at site and that the overhauling is required to be done in terms of provisions of Regulation 21.5.2 (</w:t>
      </w:r>
      <w:r w:rsidR="00CD30A0">
        <w:rPr>
          <w:rFonts w:ascii="Times New Roman" w:hAnsi="Times New Roman" w:cs="Times New Roman"/>
          <w:i/>
          <w:sz w:val="28"/>
          <w:szCs w:val="28"/>
        </w:rPr>
        <w:t>a</w:t>
      </w:r>
      <w:r w:rsidR="002D398C" w:rsidRPr="00254D88">
        <w:rPr>
          <w:rFonts w:ascii="Times New Roman" w:hAnsi="Times New Roman" w:cs="Times New Roman"/>
          <w:i/>
          <w:sz w:val="28"/>
        </w:rPr>
        <w:t xml:space="preserve">) of </w:t>
      </w:r>
      <w:r w:rsidR="005A41B0">
        <w:rPr>
          <w:rFonts w:ascii="Times New Roman" w:hAnsi="Times New Roman" w:cs="Times New Roman"/>
          <w:i/>
          <w:sz w:val="28"/>
        </w:rPr>
        <w:t xml:space="preserve">the </w:t>
      </w:r>
      <w:r w:rsidR="002D398C" w:rsidRPr="00254D88">
        <w:rPr>
          <w:rFonts w:ascii="Times New Roman" w:hAnsi="Times New Roman" w:cs="Times New Roman"/>
          <w:i/>
          <w:sz w:val="28"/>
        </w:rPr>
        <w:t xml:space="preserve">Supply </w:t>
      </w:r>
      <w:r w:rsidR="00981621">
        <w:rPr>
          <w:rFonts w:ascii="Times New Roman" w:hAnsi="Times New Roman" w:cs="Times New Roman"/>
          <w:i/>
          <w:sz w:val="28"/>
        </w:rPr>
        <w:t xml:space="preserve">                 </w:t>
      </w:r>
      <w:r w:rsidR="002D398C" w:rsidRPr="00254D88">
        <w:rPr>
          <w:rFonts w:ascii="Times New Roman" w:hAnsi="Times New Roman" w:cs="Times New Roman"/>
          <w:i/>
          <w:sz w:val="28"/>
        </w:rPr>
        <w:t>Code-2014</w:t>
      </w:r>
      <w:r w:rsidR="00A9265E">
        <w:rPr>
          <w:rFonts w:ascii="Times New Roman" w:hAnsi="Times New Roman" w:cs="Times New Roman"/>
          <w:i/>
          <w:sz w:val="28"/>
        </w:rPr>
        <w:t xml:space="preserve"> i.e.</w:t>
      </w:r>
      <w:r w:rsidR="00BE05A1">
        <w:rPr>
          <w:rFonts w:ascii="Times New Roman" w:hAnsi="Times New Roman" w:cs="Times New Roman"/>
          <w:i/>
          <w:sz w:val="28"/>
        </w:rPr>
        <w:t xml:space="preserve"> on the basis of energy consumption of the corresponding period of previous year.</w:t>
      </w:r>
    </w:p>
    <w:p w:rsidR="00283762" w:rsidRDefault="00E20D51" w:rsidP="00B25712">
      <w:pPr>
        <w:pStyle w:val="ListParagraph"/>
        <w:spacing w:line="480" w:lineRule="auto"/>
        <w:ind w:left="0"/>
        <w:jc w:val="both"/>
        <w:rPr>
          <w:rFonts w:ascii="Times New Roman" w:hAnsi="Times New Roman" w:cs="Times New Roman"/>
          <w:sz w:val="28"/>
        </w:rPr>
      </w:pPr>
      <w:r>
        <w:rPr>
          <w:rFonts w:ascii="Times New Roman" w:hAnsi="Times New Roman" w:cs="Times New Roman"/>
          <w:b/>
          <w:sz w:val="28"/>
        </w:rPr>
        <w:t>Issue</w:t>
      </w:r>
      <w:r w:rsidR="00B05ED3">
        <w:rPr>
          <w:rFonts w:ascii="Times New Roman" w:hAnsi="Times New Roman" w:cs="Times New Roman"/>
          <w:b/>
          <w:sz w:val="28"/>
        </w:rPr>
        <w:t xml:space="preserve"> </w:t>
      </w:r>
      <w:r>
        <w:rPr>
          <w:rFonts w:ascii="Times New Roman" w:hAnsi="Times New Roman" w:cs="Times New Roman"/>
          <w:b/>
          <w:sz w:val="28"/>
        </w:rPr>
        <w:t>(ii):</w:t>
      </w:r>
      <w:r>
        <w:rPr>
          <w:rFonts w:ascii="Times New Roman" w:hAnsi="Times New Roman" w:cs="Times New Roman"/>
          <w:b/>
          <w:sz w:val="28"/>
        </w:rPr>
        <w:tab/>
      </w:r>
      <w:r w:rsidRPr="00E20D51">
        <w:rPr>
          <w:rFonts w:ascii="Times New Roman" w:hAnsi="Times New Roman" w:cs="Times New Roman"/>
          <w:sz w:val="28"/>
        </w:rPr>
        <w:t>Another issue raised by the Petiti</w:t>
      </w:r>
      <w:r w:rsidR="00B05ED3">
        <w:rPr>
          <w:rFonts w:ascii="Times New Roman" w:hAnsi="Times New Roman" w:cs="Times New Roman"/>
          <w:sz w:val="28"/>
        </w:rPr>
        <w:t xml:space="preserve">oner in the present dispute is </w:t>
      </w:r>
      <w:r w:rsidRPr="00E20D51">
        <w:rPr>
          <w:rFonts w:ascii="Times New Roman" w:hAnsi="Times New Roman" w:cs="Times New Roman"/>
          <w:sz w:val="28"/>
        </w:rPr>
        <w:t xml:space="preserve"> the validity/legality of the order dated 20.11.2017 of the Forum </w:t>
      </w:r>
      <w:r w:rsidR="00B05ED3">
        <w:rPr>
          <w:rFonts w:ascii="Times New Roman" w:hAnsi="Times New Roman" w:cs="Times New Roman"/>
          <w:sz w:val="28"/>
        </w:rPr>
        <w:t xml:space="preserve">directing </w:t>
      </w:r>
      <w:r w:rsidRPr="00E20D51">
        <w:rPr>
          <w:rFonts w:ascii="Times New Roman" w:hAnsi="Times New Roman" w:cs="Times New Roman"/>
          <w:sz w:val="28"/>
        </w:rPr>
        <w:t>the Respondent to issue a notice to the Petitioner for Unauthorised use of Electric</w:t>
      </w:r>
      <w:r w:rsidR="007B3707">
        <w:rPr>
          <w:rFonts w:ascii="Times New Roman" w:hAnsi="Times New Roman" w:cs="Times New Roman"/>
          <w:sz w:val="28"/>
        </w:rPr>
        <w:t>i</w:t>
      </w:r>
      <w:r w:rsidRPr="00E20D51">
        <w:rPr>
          <w:rFonts w:ascii="Times New Roman" w:hAnsi="Times New Roman" w:cs="Times New Roman"/>
          <w:sz w:val="28"/>
        </w:rPr>
        <w:t>ty (UUE)</w:t>
      </w:r>
      <w:r w:rsidR="007B3707">
        <w:rPr>
          <w:rFonts w:ascii="Times New Roman" w:hAnsi="Times New Roman" w:cs="Times New Roman"/>
          <w:sz w:val="28"/>
        </w:rPr>
        <w:t xml:space="preserve"> under Section 126 of  the Electricity Act</w:t>
      </w:r>
      <w:r w:rsidR="00981621">
        <w:rPr>
          <w:rFonts w:ascii="Times New Roman" w:hAnsi="Times New Roman" w:cs="Times New Roman"/>
          <w:sz w:val="28"/>
        </w:rPr>
        <w:t xml:space="preserve">, </w:t>
      </w:r>
      <w:r w:rsidR="007B3707">
        <w:rPr>
          <w:rFonts w:ascii="Times New Roman" w:hAnsi="Times New Roman" w:cs="Times New Roman"/>
          <w:sz w:val="28"/>
        </w:rPr>
        <w:t>2003 as the Petitioner used electricity for construction purpose in excess of Sanctioned Load in contravention of the provisions contained in Regulation 8</w:t>
      </w:r>
      <w:r w:rsidR="00B05ED3">
        <w:rPr>
          <w:rFonts w:ascii="Times New Roman" w:hAnsi="Times New Roman" w:cs="Times New Roman"/>
          <w:sz w:val="28"/>
        </w:rPr>
        <w:t>.</w:t>
      </w:r>
      <w:r w:rsidR="007B3707">
        <w:rPr>
          <w:rFonts w:ascii="Times New Roman" w:hAnsi="Times New Roman" w:cs="Times New Roman"/>
          <w:sz w:val="28"/>
        </w:rPr>
        <w:t xml:space="preserve">3.5 of </w:t>
      </w:r>
      <w:r w:rsidR="001A3A22">
        <w:rPr>
          <w:rFonts w:ascii="Times New Roman" w:hAnsi="Times New Roman" w:cs="Times New Roman"/>
          <w:sz w:val="28"/>
        </w:rPr>
        <w:t xml:space="preserve">the </w:t>
      </w:r>
      <w:r w:rsidR="007B3707">
        <w:rPr>
          <w:rFonts w:ascii="Times New Roman" w:hAnsi="Times New Roman" w:cs="Times New Roman"/>
          <w:sz w:val="28"/>
        </w:rPr>
        <w:t>Supply Code-2014.</w:t>
      </w:r>
    </w:p>
    <w:p w:rsidR="00AF66EA" w:rsidRDefault="00543857" w:rsidP="00860CC0">
      <w:pPr>
        <w:pStyle w:val="ListParagraph"/>
        <w:spacing w:line="480" w:lineRule="auto"/>
        <w:ind w:left="0"/>
        <w:jc w:val="both"/>
        <w:rPr>
          <w:rFonts w:ascii="Times New Roman" w:hAnsi="Times New Roman" w:cs="Times New Roman"/>
          <w:i/>
          <w:sz w:val="28"/>
        </w:rPr>
      </w:pPr>
      <w:r>
        <w:rPr>
          <w:rFonts w:ascii="Times New Roman" w:hAnsi="Times New Roman" w:cs="Times New Roman"/>
          <w:b/>
          <w:sz w:val="28"/>
        </w:rPr>
        <w:tab/>
      </w:r>
      <w:r w:rsidR="00860CC0" w:rsidRPr="00860CC0">
        <w:rPr>
          <w:rFonts w:ascii="Times New Roman" w:hAnsi="Times New Roman" w:cs="Times New Roman"/>
          <w:i/>
          <w:sz w:val="28"/>
        </w:rPr>
        <w:t>I observe that the Forum, on coming to know about Unauth</w:t>
      </w:r>
      <w:r w:rsidR="00F73944">
        <w:rPr>
          <w:rFonts w:ascii="Times New Roman" w:hAnsi="Times New Roman" w:cs="Times New Roman"/>
          <w:i/>
          <w:sz w:val="28"/>
        </w:rPr>
        <w:t>o</w:t>
      </w:r>
      <w:r w:rsidR="00860CC0" w:rsidRPr="00860CC0">
        <w:rPr>
          <w:rFonts w:ascii="Times New Roman" w:hAnsi="Times New Roman" w:cs="Times New Roman"/>
          <w:i/>
          <w:sz w:val="28"/>
        </w:rPr>
        <w:t>rised Use of Electricity (UUE)</w:t>
      </w:r>
      <w:r w:rsidR="00F73944">
        <w:rPr>
          <w:rFonts w:ascii="Times New Roman" w:hAnsi="Times New Roman" w:cs="Times New Roman"/>
          <w:i/>
          <w:sz w:val="28"/>
        </w:rPr>
        <w:t xml:space="preserve"> by the Petitioner</w:t>
      </w:r>
      <w:r w:rsidR="001A3A22">
        <w:rPr>
          <w:rFonts w:ascii="Times New Roman" w:hAnsi="Times New Roman" w:cs="Times New Roman"/>
          <w:i/>
          <w:sz w:val="28"/>
        </w:rPr>
        <w:t xml:space="preserve">, pursuant to the </w:t>
      </w:r>
      <w:r w:rsidR="00F73944">
        <w:rPr>
          <w:rFonts w:ascii="Times New Roman" w:hAnsi="Times New Roman" w:cs="Times New Roman"/>
          <w:i/>
          <w:sz w:val="28"/>
        </w:rPr>
        <w:t xml:space="preserve">checking dated 06.11.2017 at its (Forum’s) own instance, acted </w:t>
      </w:r>
      <w:r w:rsidR="00A9265E">
        <w:rPr>
          <w:rFonts w:ascii="Times New Roman" w:hAnsi="Times New Roman" w:cs="Times New Roman"/>
          <w:i/>
          <w:sz w:val="28"/>
        </w:rPr>
        <w:t>beyond its jurisdiction</w:t>
      </w:r>
      <w:r w:rsidR="00F73944">
        <w:rPr>
          <w:rFonts w:ascii="Times New Roman" w:hAnsi="Times New Roman" w:cs="Times New Roman"/>
          <w:i/>
          <w:sz w:val="28"/>
        </w:rPr>
        <w:t xml:space="preserve"> in issuing directions to the Respondent to serve a notice upo</w:t>
      </w:r>
      <w:r w:rsidR="001A3A22">
        <w:rPr>
          <w:rFonts w:ascii="Times New Roman" w:hAnsi="Times New Roman" w:cs="Times New Roman"/>
          <w:i/>
          <w:sz w:val="28"/>
        </w:rPr>
        <w:t>n</w:t>
      </w:r>
      <w:r w:rsidR="00F73944">
        <w:rPr>
          <w:rFonts w:ascii="Times New Roman" w:hAnsi="Times New Roman" w:cs="Times New Roman"/>
          <w:i/>
          <w:sz w:val="28"/>
        </w:rPr>
        <w:t xml:space="preserve">  the consumer for violation of the provisions ibid of Electricity Act, 2003.</w:t>
      </w:r>
      <w:r w:rsidR="0025004B">
        <w:rPr>
          <w:rFonts w:ascii="Times New Roman" w:hAnsi="Times New Roman" w:cs="Times New Roman"/>
          <w:i/>
          <w:sz w:val="28"/>
        </w:rPr>
        <w:t xml:space="preserve">  I also observe that the Respondent, during the course of hearing</w:t>
      </w:r>
      <w:r w:rsidR="008924DA">
        <w:rPr>
          <w:rFonts w:ascii="Times New Roman" w:hAnsi="Times New Roman" w:cs="Times New Roman"/>
          <w:i/>
          <w:sz w:val="28"/>
        </w:rPr>
        <w:t>,</w:t>
      </w:r>
      <w:r w:rsidR="0085789F">
        <w:rPr>
          <w:rFonts w:ascii="Times New Roman" w:hAnsi="Times New Roman" w:cs="Times New Roman"/>
          <w:i/>
          <w:sz w:val="28"/>
        </w:rPr>
        <w:t xml:space="preserve"> in</w:t>
      </w:r>
      <w:r w:rsidR="0025004B">
        <w:rPr>
          <w:rFonts w:ascii="Times New Roman" w:hAnsi="Times New Roman" w:cs="Times New Roman"/>
          <w:i/>
          <w:sz w:val="28"/>
        </w:rPr>
        <w:t xml:space="preserve">timated that the </w:t>
      </w:r>
      <w:r w:rsidR="0085789F">
        <w:rPr>
          <w:rFonts w:ascii="Times New Roman" w:hAnsi="Times New Roman" w:cs="Times New Roman"/>
          <w:i/>
          <w:sz w:val="28"/>
        </w:rPr>
        <w:t>P</w:t>
      </w:r>
      <w:r w:rsidR="0025004B">
        <w:rPr>
          <w:rFonts w:ascii="Times New Roman" w:hAnsi="Times New Roman" w:cs="Times New Roman"/>
          <w:i/>
          <w:sz w:val="28"/>
        </w:rPr>
        <w:t>etitioner</w:t>
      </w:r>
      <w:r w:rsidR="0085789F">
        <w:rPr>
          <w:rFonts w:ascii="Times New Roman" w:hAnsi="Times New Roman" w:cs="Times New Roman"/>
          <w:i/>
          <w:sz w:val="28"/>
        </w:rPr>
        <w:t xml:space="preserve">  was issued </w:t>
      </w:r>
      <w:r w:rsidR="00AF66EA">
        <w:rPr>
          <w:rFonts w:ascii="Times New Roman" w:hAnsi="Times New Roman" w:cs="Times New Roman"/>
          <w:i/>
          <w:sz w:val="28"/>
        </w:rPr>
        <w:t>N</w:t>
      </w:r>
      <w:r w:rsidR="0085789F">
        <w:rPr>
          <w:rFonts w:ascii="Times New Roman" w:hAnsi="Times New Roman" w:cs="Times New Roman"/>
          <w:i/>
          <w:sz w:val="28"/>
        </w:rPr>
        <w:t xml:space="preserve">otice, bearing No. 1608 dated 26.12.2017 for final order of assessment for UUE under the provisions of Section 126 of Electricity Act, 2003 in compliance </w:t>
      </w:r>
      <w:r w:rsidR="000C0AED">
        <w:rPr>
          <w:rFonts w:ascii="Times New Roman" w:hAnsi="Times New Roman" w:cs="Times New Roman"/>
          <w:i/>
          <w:sz w:val="28"/>
        </w:rPr>
        <w:t>to</w:t>
      </w:r>
      <w:r w:rsidR="0085789F">
        <w:rPr>
          <w:rFonts w:ascii="Times New Roman" w:hAnsi="Times New Roman" w:cs="Times New Roman"/>
          <w:i/>
          <w:sz w:val="28"/>
        </w:rPr>
        <w:t xml:space="preserve"> the Forum</w:t>
      </w:r>
      <w:r w:rsidR="008924DA">
        <w:rPr>
          <w:rFonts w:ascii="Times New Roman" w:hAnsi="Times New Roman" w:cs="Times New Roman"/>
          <w:i/>
          <w:sz w:val="28"/>
        </w:rPr>
        <w:t>’s</w:t>
      </w:r>
      <w:r w:rsidR="0085789F">
        <w:rPr>
          <w:rFonts w:ascii="Times New Roman" w:hAnsi="Times New Roman" w:cs="Times New Roman"/>
          <w:i/>
          <w:sz w:val="28"/>
        </w:rPr>
        <w:t xml:space="preserve"> order dated 20.11.2017 and the </w:t>
      </w:r>
      <w:r w:rsidR="00981621">
        <w:rPr>
          <w:rFonts w:ascii="Times New Roman" w:hAnsi="Times New Roman" w:cs="Times New Roman"/>
          <w:i/>
          <w:sz w:val="28"/>
        </w:rPr>
        <w:t>P</w:t>
      </w:r>
      <w:r w:rsidR="0085789F">
        <w:rPr>
          <w:rFonts w:ascii="Times New Roman" w:hAnsi="Times New Roman" w:cs="Times New Roman"/>
          <w:i/>
          <w:sz w:val="28"/>
        </w:rPr>
        <w:t>etitioner submitted the Appeal before the Sub Division</w:t>
      </w:r>
      <w:r w:rsidR="00B25712">
        <w:rPr>
          <w:rFonts w:ascii="Times New Roman" w:hAnsi="Times New Roman" w:cs="Times New Roman"/>
          <w:i/>
          <w:sz w:val="28"/>
        </w:rPr>
        <w:t>al</w:t>
      </w:r>
      <w:r w:rsidR="0085789F">
        <w:rPr>
          <w:rFonts w:ascii="Times New Roman" w:hAnsi="Times New Roman" w:cs="Times New Roman"/>
          <w:i/>
          <w:sz w:val="28"/>
        </w:rPr>
        <w:t xml:space="preserve"> </w:t>
      </w:r>
      <w:r w:rsidR="0085789F">
        <w:rPr>
          <w:rFonts w:ascii="Times New Roman" w:hAnsi="Times New Roman" w:cs="Times New Roman"/>
          <w:i/>
          <w:sz w:val="28"/>
        </w:rPr>
        <w:lastRenderedPageBreak/>
        <w:t>Magistrate</w:t>
      </w:r>
      <w:r w:rsidR="008924DA">
        <w:rPr>
          <w:rFonts w:ascii="Times New Roman" w:hAnsi="Times New Roman" w:cs="Times New Roman"/>
          <w:i/>
          <w:sz w:val="28"/>
        </w:rPr>
        <w:t xml:space="preserve">  (the authority designated for the purpose)</w:t>
      </w:r>
      <w:r w:rsidR="0085789F">
        <w:rPr>
          <w:rFonts w:ascii="Times New Roman" w:hAnsi="Times New Roman" w:cs="Times New Roman"/>
          <w:i/>
          <w:sz w:val="28"/>
        </w:rPr>
        <w:t xml:space="preserve"> after depositing the 50% amount assessed by the Respondent and the matter is pending adjudication.</w:t>
      </w:r>
    </w:p>
    <w:p w:rsidR="00E76035" w:rsidRDefault="00860504" w:rsidP="00AF66EA">
      <w:pPr>
        <w:pStyle w:val="ListParagraph"/>
        <w:spacing w:line="480" w:lineRule="auto"/>
        <w:ind w:left="0" w:firstLine="720"/>
        <w:jc w:val="both"/>
        <w:rPr>
          <w:rFonts w:ascii="Times New Roman" w:hAnsi="Times New Roman" w:cs="Times New Roman"/>
          <w:i/>
          <w:sz w:val="28"/>
        </w:rPr>
      </w:pPr>
      <w:r>
        <w:rPr>
          <w:rFonts w:ascii="Times New Roman" w:hAnsi="Times New Roman" w:cs="Times New Roman"/>
          <w:i/>
          <w:sz w:val="28"/>
        </w:rPr>
        <w:t xml:space="preserve">I have also gone through the Regulation 8.3.5 of the Supply </w:t>
      </w:r>
      <w:r w:rsidR="007C4236">
        <w:rPr>
          <w:rFonts w:ascii="Times New Roman" w:hAnsi="Times New Roman" w:cs="Times New Roman"/>
          <w:i/>
          <w:sz w:val="28"/>
        </w:rPr>
        <w:t xml:space="preserve">                 </w:t>
      </w:r>
      <w:r>
        <w:rPr>
          <w:rFonts w:ascii="Times New Roman" w:hAnsi="Times New Roman" w:cs="Times New Roman"/>
          <w:i/>
          <w:sz w:val="28"/>
        </w:rPr>
        <w:t>Code-2014, which read as under:</w:t>
      </w:r>
    </w:p>
    <w:p w:rsidR="00AF66EA" w:rsidRDefault="00E76035" w:rsidP="00BF5E3D">
      <w:pPr>
        <w:pStyle w:val="ListParagraph"/>
        <w:spacing w:line="480" w:lineRule="auto"/>
        <w:ind w:left="1440" w:right="1393" w:firstLine="720"/>
        <w:jc w:val="both"/>
        <w:rPr>
          <w:rFonts w:ascii="Times New Roman" w:hAnsi="Times New Roman" w:cs="Times New Roman"/>
          <w:i/>
          <w:sz w:val="28"/>
        </w:rPr>
      </w:pPr>
      <w:r>
        <w:rPr>
          <w:rFonts w:ascii="Times New Roman" w:hAnsi="Times New Roman" w:cs="Times New Roman"/>
          <w:i/>
          <w:sz w:val="28"/>
        </w:rPr>
        <w:t>“Existing consumers temporarily using supply for construction purposes or for construction after demolishing existing structure shall be allowed to use load from the existing connection provided the total sanction</w:t>
      </w:r>
      <w:r w:rsidR="000C0AED">
        <w:rPr>
          <w:rFonts w:ascii="Times New Roman" w:hAnsi="Times New Roman" w:cs="Times New Roman"/>
          <w:i/>
          <w:sz w:val="28"/>
        </w:rPr>
        <w:t>ed</w:t>
      </w:r>
      <w:r>
        <w:rPr>
          <w:rFonts w:ascii="Times New Roman" w:hAnsi="Times New Roman" w:cs="Times New Roman"/>
          <w:i/>
          <w:sz w:val="28"/>
        </w:rPr>
        <w:t xml:space="preserve"> load/demand is not exceeded.”</w:t>
      </w:r>
    </w:p>
    <w:p w:rsidR="008924DA" w:rsidRDefault="008924DA" w:rsidP="00860CC0">
      <w:pPr>
        <w:pStyle w:val="ListParagraph"/>
        <w:spacing w:line="480" w:lineRule="auto"/>
        <w:ind w:left="0"/>
        <w:jc w:val="both"/>
        <w:rPr>
          <w:rFonts w:ascii="Times New Roman" w:hAnsi="Times New Roman" w:cs="Times New Roman"/>
          <w:sz w:val="28"/>
        </w:rPr>
      </w:pPr>
      <w:r>
        <w:rPr>
          <w:rFonts w:ascii="Times New Roman" w:hAnsi="Times New Roman" w:cs="Times New Roman"/>
          <w:sz w:val="28"/>
        </w:rPr>
        <w:tab/>
        <w:t xml:space="preserve">In the present case, the </w:t>
      </w:r>
      <w:r w:rsidR="00BC5FB3">
        <w:rPr>
          <w:rFonts w:ascii="Times New Roman" w:hAnsi="Times New Roman" w:cs="Times New Roman"/>
          <w:sz w:val="28"/>
        </w:rPr>
        <w:t>C</w:t>
      </w:r>
      <w:r>
        <w:rPr>
          <w:rFonts w:ascii="Times New Roman" w:hAnsi="Times New Roman" w:cs="Times New Roman"/>
          <w:sz w:val="28"/>
        </w:rPr>
        <w:t xml:space="preserve">onnected </w:t>
      </w:r>
      <w:r w:rsidR="00BC5FB3">
        <w:rPr>
          <w:rFonts w:ascii="Times New Roman" w:hAnsi="Times New Roman" w:cs="Times New Roman"/>
          <w:sz w:val="28"/>
        </w:rPr>
        <w:t>L</w:t>
      </w:r>
      <w:r>
        <w:rPr>
          <w:rFonts w:ascii="Times New Roman" w:hAnsi="Times New Roman" w:cs="Times New Roman"/>
          <w:sz w:val="28"/>
        </w:rPr>
        <w:t>oad was 3</w:t>
      </w:r>
      <w:r w:rsidR="00BC5FB3">
        <w:rPr>
          <w:rFonts w:ascii="Times New Roman" w:hAnsi="Times New Roman" w:cs="Times New Roman"/>
          <w:sz w:val="28"/>
        </w:rPr>
        <w:t>9</w:t>
      </w:r>
      <w:r>
        <w:rPr>
          <w:rFonts w:ascii="Times New Roman" w:hAnsi="Times New Roman" w:cs="Times New Roman"/>
          <w:sz w:val="28"/>
        </w:rPr>
        <w:t xml:space="preserve">.599kW + </w:t>
      </w:r>
      <w:r w:rsidR="00BC5FB3">
        <w:rPr>
          <w:rFonts w:ascii="Times New Roman" w:hAnsi="Times New Roman" w:cs="Times New Roman"/>
          <w:sz w:val="28"/>
        </w:rPr>
        <w:t xml:space="preserve">Temporary Load of </w:t>
      </w:r>
      <w:r>
        <w:rPr>
          <w:rFonts w:ascii="Times New Roman" w:hAnsi="Times New Roman" w:cs="Times New Roman"/>
          <w:sz w:val="28"/>
        </w:rPr>
        <w:t>4.498kW</w:t>
      </w:r>
      <w:r w:rsidR="00BC5FB3">
        <w:rPr>
          <w:rFonts w:ascii="Times New Roman" w:hAnsi="Times New Roman" w:cs="Times New Roman"/>
          <w:sz w:val="28"/>
        </w:rPr>
        <w:t xml:space="preserve"> on the date of checking i.e. 06.11.2017</w:t>
      </w:r>
      <w:r>
        <w:rPr>
          <w:rFonts w:ascii="Times New Roman" w:hAnsi="Times New Roman" w:cs="Times New Roman"/>
          <w:sz w:val="28"/>
        </w:rPr>
        <w:t xml:space="preserve"> against the Sanctioned Load of 35.660kW. Hence, as per regulation ibid, the Petitioner</w:t>
      </w:r>
      <w:r w:rsidR="000C0AED">
        <w:rPr>
          <w:rFonts w:ascii="Times New Roman" w:hAnsi="Times New Roman" w:cs="Times New Roman"/>
          <w:sz w:val="28"/>
        </w:rPr>
        <w:t xml:space="preserve"> can temporarily use supply for construction purpose and thus</w:t>
      </w:r>
      <w:r>
        <w:rPr>
          <w:rFonts w:ascii="Times New Roman" w:hAnsi="Times New Roman" w:cs="Times New Roman"/>
          <w:sz w:val="28"/>
        </w:rPr>
        <w:t xml:space="preserve"> is liable to be charged load surcharge</w:t>
      </w:r>
      <w:r w:rsidR="000C0AED">
        <w:rPr>
          <w:rFonts w:ascii="Times New Roman" w:hAnsi="Times New Roman" w:cs="Times New Roman"/>
          <w:sz w:val="28"/>
        </w:rPr>
        <w:t xml:space="preserve"> only</w:t>
      </w:r>
      <w:r>
        <w:rPr>
          <w:rFonts w:ascii="Times New Roman" w:hAnsi="Times New Roman" w:cs="Times New Roman"/>
          <w:sz w:val="28"/>
        </w:rPr>
        <w:t xml:space="preserve">.  </w:t>
      </w:r>
      <w:r w:rsidR="000C0AED">
        <w:rPr>
          <w:rFonts w:ascii="Times New Roman" w:hAnsi="Times New Roman" w:cs="Times New Roman"/>
          <w:sz w:val="28"/>
        </w:rPr>
        <w:t>However</w:t>
      </w:r>
      <w:r w:rsidR="00C43DFB">
        <w:rPr>
          <w:rFonts w:ascii="Times New Roman" w:hAnsi="Times New Roman" w:cs="Times New Roman"/>
          <w:sz w:val="28"/>
        </w:rPr>
        <w:t>,</w:t>
      </w:r>
      <w:r>
        <w:rPr>
          <w:rFonts w:ascii="Times New Roman" w:hAnsi="Times New Roman" w:cs="Times New Roman"/>
          <w:sz w:val="28"/>
        </w:rPr>
        <w:t xml:space="preserve"> </w:t>
      </w:r>
      <w:r w:rsidR="000C0AED">
        <w:rPr>
          <w:rFonts w:ascii="Times New Roman" w:hAnsi="Times New Roman" w:cs="Times New Roman"/>
          <w:sz w:val="28"/>
        </w:rPr>
        <w:t xml:space="preserve">since, </w:t>
      </w:r>
      <w:r>
        <w:rPr>
          <w:rFonts w:ascii="Times New Roman" w:hAnsi="Times New Roman" w:cs="Times New Roman"/>
          <w:sz w:val="28"/>
        </w:rPr>
        <w:t>the matter regarding UUE is</w:t>
      </w:r>
      <w:r w:rsidR="000C0AED">
        <w:rPr>
          <w:rFonts w:ascii="Times New Roman" w:hAnsi="Times New Roman" w:cs="Times New Roman"/>
          <w:sz w:val="28"/>
        </w:rPr>
        <w:t xml:space="preserve"> already</w:t>
      </w:r>
      <w:r>
        <w:rPr>
          <w:rFonts w:ascii="Times New Roman" w:hAnsi="Times New Roman" w:cs="Times New Roman"/>
          <w:sz w:val="28"/>
        </w:rPr>
        <w:t xml:space="preserve"> under adjudication of the Sub Divisional Magistrate (SDM), no decision is being taken in this regard as it does not fall within the jurisdiction of this Court.</w:t>
      </w:r>
      <w:r>
        <w:rPr>
          <w:rFonts w:ascii="Times New Roman" w:hAnsi="Times New Roman" w:cs="Times New Roman"/>
          <w:sz w:val="28"/>
        </w:rPr>
        <w:tab/>
      </w:r>
      <w:r>
        <w:rPr>
          <w:rFonts w:ascii="Times New Roman" w:hAnsi="Times New Roman" w:cs="Times New Roman"/>
          <w:sz w:val="28"/>
        </w:rPr>
        <w:tab/>
      </w:r>
    </w:p>
    <w:p w:rsidR="00BA6B4C" w:rsidRDefault="00BA6B4C" w:rsidP="008924DA">
      <w:pPr>
        <w:pStyle w:val="ListParagraph"/>
        <w:spacing w:line="480" w:lineRule="auto"/>
        <w:ind w:left="0" w:firstLine="360"/>
        <w:jc w:val="both"/>
        <w:rPr>
          <w:rFonts w:ascii="Times New Roman" w:hAnsi="Times New Roman" w:cs="Times New Roman"/>
          <w:sz w:val="28"/>
        </w:rPr>
      </w:pPr>
      <w:r>
        <w:rPr>
          <w:rFonts w:ascii="Times New Roman" w:hAnsi="Times New Roman" w:cs="Times New Roman"/>
          <w:sz w:val="28"/>
        </w:rPr>
        <w:t>From the above analysis, it is concluded that:</w:t>
      </w:r>
    </w:p>
    <w:p w:rsidR="00B25712" w:rsidRDefault="00266E78" w:rsidP="00981621">
      <w:pPr>
        <w:pStyle w:val="ListParagraph"/>
        <w:spacing w:line="480" w:lineRule="auto"/>
        <w:ind w:left="0" w:firstLine="360"/>
        <w:jc w:val="both"/>
        <w:rPr>
          <w:rFonts w:ascii="Times New Roman" w:hAnsi="Times New Roman" w:cs="Times New Roman"/>
          <w:sz w:val="28"/>
        </w:rPr>
      </w:pPr>
      <w:r>
        <w:rPr>
          <w:rFonts w:ascii="Times New Roman" w:hAnsi="Times New Roman" w:cs="Times New Roman"/>
          <w:sz w:val="28"/>
        </w:rPr>
        <w:t>T</w:t>
      </w:r>
      <w:r w:rsidR="00BA6B4C">
        <w:rPr>
          <w:rFonts w:ascii="Times New Roman" w:hAnsi="Times New Roman" w:cs="Times New Roman"/>
          <w:sz w:val="28"/>
        </w:rPr>
        <w:t>he account of the Petitioner is required to be overhauled</w:t>
      </w:r>
      <w:r w:rsidR="007C4236">
        <w:rPr>
          <w:rFonts w:ascii="Times New Roman" w:hAnsi="Times New Roman" w:cs="Times New Roman"/>
          <w:sz w:val="28"/>
        </w:rPr>
        <w:t>, for six months preceding the date of checking i.e. 01.06.2017,</w:t>
      </w:r>
      <w:r w:rsidR="00BA6B4C">
        <w:rPr>
          <w:rFonts w:ascii="Times New Roman" w:hAnsi="Times New Roman" w:cs="Times New Roman"/>
          <w:sz w:val="28"/>
        </w:rPr>
        <w:t xml:space="preserve"> based on the </w:t>
      </w:r>
      <w:r w:rsidR="00BA6B4C">
        <w:rPr>
          <w:rFonts w:ascii="Times New Roman" w:hAnsi="Times New Roman" w:cs="Times New Roman"/>
          <w:sz w:val="28"/>
        </w:rPr>
        <w:lastRenderedPageBreak/>
        <w:t>consumption of the corresponding period of previous year</w:t>
      </w:r>
      <w:r w:rsidR="007C4236">
        <w:rPr>
          <w:rFonts w:ascii="Times New Roman" w:hAnsi="Times New Roman" w:cs="Times New Roman"/>
          <w:sz w:val="28"/>
        </w:rPr>
        <w:t>,</w:t>
      </w:r>
      <w:r w:rsidR="00BA6B4C">
        <w:rPr>
          <w:rFonts w:ascii="Times New Roman" w:hAnsi="Times New Roman" w:cs="Times New Roman"/>
          <w:sz w:val="28"/>
        </w:rPr>
        <w:t xml:space="preserve"> in terms of provisions contained in Regulation 21.5.2 (a) of </w:t>
      </w:r>
      <w:r w:rsidR="007C4236">
        <w:rPr>
          <w:rFonts w:ascii="Times New Roman" w:hAnsi="Times New Roman" w:cs="Times New Roman"/>
          <w:sz w:val="28"/>
        </w:rPr>
        <w:t xml:space="preserve">the </w:t>
      </w:r>
      <w:r w:rsidR="00BA6B4C">
        <w:rPr>
          <w:rFonts w:ascii="Times New Roman" w:hAnsi="Times New Roman" w:cs="Times New Roman"/>
          <w:sz w:val="28"/>
        </w:rPr>
        <w:t>Supply Code-2014</w:t>
      </w:r>
      <w:r w:rsidR="000C0AED">
        <w:rPr>
          <w:rFonts w:ascii="Times New Roman" w:hAnsi="Times New Roman" w:cs="Times New Roman"/>
          <w:sz w:val="28"/>
        </w:rPr>
        <w:t xml:space="preserve"> i.e. on the basis of energy consumption of corresponding period of previous year.</w:t>
      </w:r>
      <w:r w:rsidR="008924DA">
        <w:rPr>
          <w:rFonts w:ascii="Times New Roman" w:hAnsi="Times New Roman" w:cs="Times New Roman"/>
          <w:sz w:val="28"/>
        </w:rPr>
        <w:t xml:space="preserve"> </w:t>
      </w:r>
    </w:p>
    <w:p w:rsidR="004730C2" w:rsidRDefault="004730C2" w:rsidP="00266E78">
      <w:pPr>
        <w:pStyle w:val="ListParagraph"/>
        <w:spacing w:line="480" w:lineRule="auto"/>
        <w:ind w:left="0"/>
        <w:jc w:val="both"/>
        <w:rPr>
          <w:rFonts w:ascii="Times New Roman" w:hAnsi="Times New Roman" w:cs="Times New Roman"/>
          <w:b/>
          <w:sz w:val="28"/>
        </w:rPr>
      </w:pPr>
    </w:p>
    <w:p w:rsidR="00266E78" w:rsidRDefault="00272510" w:rsidP="00266E78">
      <w:pPr>
        <w:pStyle w:val="ListParagraph"/>
        <w:spacing w:line="480" w:lineRule="auto"/>
        <w:ind w:left="0"/>
        <w:jc w:val="both"/>
        <w:rPr>
          <w:rFonts w:ascii="Times New Roman" w:hAnsi="Times New Roman" w:cs="Times New Roman"/>
          <w:b/>
          <w:sz w:val="28"/>
        </w:rPr>
      </w:pPr>
      <w:r>
        <w:rPr>
          <w:rFonts w:ascii="Times New Roman" w:hAnsi="Times New Roman" w:cs="Times New Roman"/>
          <w:b/>
          <w:sz w:val="28"/>
        </w:rPr>
        <w:t>5.</w:t>
      </w:r>
      <w:r>
        <w:rPr>
          <w:rFonts w:ascii="Times New Roman" w:hAnsi="Times New Roman" w:cs="Times New Roman"/>
          <w:b/>
          <w:sz w:val="28"/>
        </w:rPr>
        <w:tab/>
        <w:t>Decision:</w:t>
      </w:r>
    </w:p>
    <w:p w:rsidR="00272510" w:rsidRDefault="008924DA" w:rsidP="00266E78">
      <w:pPr>
        <w:pStyle w:val="ListParagraph"/>
        <w:spacing w:line="480" w:lineRule="auto"/>
        <w:ind w:left="0"/>
        <w:jc w:val="both"/>
        <w:rPr>
          <w:rFonts w:ascii="Times New Roman" w:hAnsi="Times New Roman" w:cs="Times New Roman"/>
          <w:b/>
          <w:sz w:val="28"/>
        </w:rPr>
      </w:pPr>
      <w:r>
        <w:rPr>
          <w:rFonts w:ascii="Times New Roman" w:hAnsi="Times New Roman" w:cs="Times New Roman"/>
          <w:b/>
          <w:sz w:val="28"/>
        </w:rPr>
        <w:tab/>
        <w:t xml:space="preserve">As a sequel </w:t>
      </w:r>
      <w:r w:rsidR="00BF5E3D">
        <w:rPr>
          <w:rFonts w:ascii="Times New Roman" w:hAnsi="Times New Roman" w:cs="Times New Roman"/>
          <w:b/>
          <w:sz w:val="28"/>
        </w:rPr>
        <w:t>of above discussions, it is held that the account of the Petitioner should be overhauled as per conclusion arrived at in Para 4 above.  Accordingly,</w:t>
      </w:r>
      <w:r w:rsidR="00272510">
        <w:rPr>
          <w:rFonts w:ascii="Times New Roman" w:hAnsi="Times New Roman" w:cs="Times New Roman"/>
          <w:b/>
          <w:sz w:val="28"/>
        </w:rPr>
        <w:t xml:space="preserve"> the Respondent is directed to recalculate the demand and refund/recover the amount found excess/short, if any, after adjustment without interest.</w:t>
      </w:r>
    </w:p>
    <w:p w:rsidR="00272510" w:rsidRDefault="00056DA8" w:rsidP="00266E78">
      <w:pPr>
        <w:pStyle w:val="ListParagraph"/>
        <w:spacing w:line="480" w:lineRule="auto"/>
        <w:ind w:left="0"/>
        <w:jc w:val="both"/>
        <w:rPr>
          <w:rFonts w:ascii="Times New Roman" w:hAnsi="Times New Roman" w:cs="Times New Roman"/>
          <w:sz w:val="28"/>
        </w:rPr>
      </w:pPr>
      <w:r>
        <w:rPr>
          <w:rFonts w:ascii="Times New Roman" w:hAnsi="Times New Roman" w:cs="Times New Roman"/>
          <w:b/>
          <w:sz w:val="28"/>
        </w:rPr>
        <w:t>6.</w:t>
      </w:r>
      <w:r>
        <w:rPr>
          <w:rFonts w:ascii="Times New Roman" w:hAnsi="Times New Roman" w:cs="Times New Roman"/>
          <w:b/>
          <w:sz w:val="28"/>
        </w:rPr>
        <w:tab/>
      </w:r>
      <w:r w:rsidR="00563638">
        <w:rPr>
          <w:rFonts w:ascii="Times New Roman" w:hAnsi="Times New Roman" w:cs="Times New Roman"/>
          <w:sz w:val="28"/>
        </w:rPr>
        <w:t>The Appeal is disposed off accordingly.</w:t>
      </w:r>
    </w:p>
    <w:p w:rsidR="008D28DE" w:rsidRPr="00E274AC" w:rsidRDefault="008D28DE" w:rsidP="008D28DE">
      <w:pPr>
        <w:spacing w:line="480" w:lineRule="auto"/>
        <w:jc w:val="both"/>
        <w:rPr>
          <w:rFonts w:ascii="Times New Roman" w:hAnsi="Times New Roman" w:cs="Times New Roman"/>
          <w:sz w:val="28"/>
          <w:szCs w:val="28"/>
        </w:rPr>
      </w:pPr>
      <w:r>
        <w:rPr>
          <w:rFonts w:ascii="Times New Roman" w:hAnsi="Times New Roman" w:cs="Times New Roman"/>
          <w:b/>
          <w:sz w:val="28"/>
          <w:szCs w:val="28"/>
        </w:rPr>
        <w:t>7.</w:t>
      </w:r>
      <w:r>
        <w:rPr>
          <w:rFonts w:ascii="Times New Roman" w:hAnsi="Times New Roman" w:cs="Times New Roman"/>
          <w:b/>
          <w:sz w:val="28"/>
          <w:szCs w:val="28"/>
        </w:rPr>
        <w:tab/>
      </w:r>
      <w:r w:rsidRPr="00E274AC">
        <w:rPr>
          <w:rFonts w:ascii="Times New Roman" w:hAnsi="Times New Roman" w:cs="Times New Roman"/>
          <w:sz w:val="28"/>
          <w:szCs w:val="28"/>
        </w:rPr>
        <w:t>In case, the Petitioner or the Respondent (</w:t>
      </w:r>
      <w:r w:rsidR="00D8662F">
        <w:rPr>
          <w:rFonts w:ascii="Times New Roman" w:hAnsi="Times New Roman" w:cs="Times New Roman"/>
          <w:sz w:val="28"/>
          <w:szCs w:val="28"/>
        </w:rPr>
        <w:t xml:space="preserve">Distribution </w:t>
      </w:r>
      <w:r w:rsidRPr="00E274AC">
        <w:rPr>
          <w:rFonts w:ascii="Times New Roman" w:hAnsi="Times New Roman" w:cs="Times New Roman"/>
          <w:sz w:val="28"/>
          <w:szCs w:val="28"/>
        </w:rPr>
        <w:t xml:space="preserve">Licensee) is not satisfied with the above decision, </w:t>
      </w:r>
      <w:r>
        <w:rPr>
          <w:rFonts w:ascii="Times New Roman" w:hAnsi="Times New Roman" w:cs="Times New Roman"/>
          <w:sz w:val="28"/>
          <w:szCs w:val="28"/>
        </w:rPr>
        <w:t>it is</w:t>
      </w:r>
      <w:r w:rsidRPr="00E274AC">
        <w:rPr>
          <w:rFonts w:ascii="Times New Roman" w:hAnsi="Times New Roman" w:cs="Times New Roman"/>
          <w:sz w:val="28"/>
          <w:szCs w:val="28"/>
        </w:rPr>
        <w:t xml:space="preserve"> at liberty to seek appropriate remedy against this order from the appropriate Bodies in accordance with Regulation 3.28 of </w:t>
      </w:r>
      <w:r>
        <w:rPr>
          <w:rFonts w:ascii="Times New Roman" w:hAnsi="Times New Roman" w:cs="Times New Roman"/>
          <w:sz w:val="28"/>
          <w:szCs w:val="28"/>
        </w:rPr>
        <w:t xml:space="preserve">the </w:t>
      </w:r>
      <w:r w:rsidRPr="00E274AC">
        <w:rPr>
          <w:rFonts w:ascii="Times New Roman" w:hAnsi="Times New Roman" w:cs="Times New Roman"/>
          <w:sz w:val="28"/>
          <w:szCs w:val="28"/>
        </w:rPr>
        <w:t>Punjab State Electricity Regulatory Commission (Forum and Ombudsman) Regulations – 2016.</w:t>
      </w:r>
    </w:p>
    <w:p w:rsidR="008D28DE" w:rsidRPr="008D28DE" w:rsidRDefault="008D28DE" w:rsidP="008D28DE">
      <w:pPr>
        <w:pStyle w:val="NoSpacing"/>
        <w:rPr>
          <w:rFonts w:ascii="Times New Roman" w:hAnsi="Times New Roman" w:cs="Times New Roman"/>
          <w:sz w:val="28"/>
          <w:szCs w:val="28"/>
        </w:rPr>
      </w:pPr>
      <w:r w:rsidRPr="00E274AC">
        <w:tab/>
      </w:r>
      <w:r>
        <w:tab/>
      </w:r>
      <w:r>
        <w:tab/>
      </w:r>
      <w:r w:rsidRPr="008D28DE">
        <w:rPr>
          <w:rFonts w:ascii="Times New Roman" w:hAnsi="Times New Roman" w:cs="Times New Roman"/>
          <w:sz w:val="28"/>
          <w:szCs w:val="28"/>
        </w:rPr>
        <w:tab/>
      </w:r>
      <w:r w:rsidRPr="008D28DE">
        <w:rPr>
          <w:rFonts w:ascii="Times New Roman" w:hAnsi="Times New Roman" w:cs="Times New Roman"/>
          <w:sz w:val="28"/>
          <w:szCs w:val="28"/>
        </w:rPr>
        <w:tab/>
      </w:r>
      <w:r w:rsidRPr="008D28DE">
        <w:rPr>
          <w:rFonts w:ascii="Times New Roman" w:hAnsi="Times New Roman" w:cs="Times New Roman"/>
          <w:sz w:val="28"/>
          <w:szCs w:val="28"/>
        </w:rPr>
        <w:tab/>
      </w:r>
      <w:r w:rsidRPr="008D28DE">
        <w:rPr>
          <w:rFonts w:ascii="Times New Roman" w:hAnsi="Times New Roman" w:cs="Times New Roman"/>
          <w:sz w:val="28"/>
          <w:szCs w:val="28"/>
        </w:rPr>
        <w:tab/>
        <w:t>(VIRINDER SINGH)</w:t>
      </w:r>
    </w:p>
    <w:p w:rsidR="008D28DE" w:rsidRPr="008D28DE" w:rsidRDefault="008D28DE" w:rsidP="008D28DE">
      <w:pPr>
        <w:pStyle w:val="NoSpacing"/>
        <w:rPr>
          <w:rFonts w:ascii="Times New Roman" w:hAnsi="Times New Roman" w:cs="Times New Roman"/>
          <w:sz w:val="28"/>
          <w:szCs w:val="28"/>
        </w:rPr>
      </w:pPr>
      <w:r>
        <w:rPr>
          <w:rFonts w:ascii="Times New Roman" w:hAnsi="Times New Roman" w:cs="Times New Roman"/>
          <w:sz w:val="28"/>
          <w:szCs w:val="28"/>
        </w:rPr>
        <w:t>July</w:t>
      </w:r>
      <w:r w:rsidR="007C4236">
        <w:rPr>
          <w:rFonts w:ascii="Times New Roman" w:hAnsi="Times New Roman" w:cs="Times New Roman"/>
          <w:sz w:val="28"/>
          <w:szCs w:val="28"/>
        </w:rPr>
        <w:t xml:space="preserve"> </w:t>
      </w:r>
      <w:r w:rsidR="000C0AED">
        <w:rPr>
          <w:rFonts w:ascii="Times New Roman" w:hAnsi="Times New Roman" w:cs="Times New Roman"/>
          <w:sz w:val="28"/>
          <w:szCs w:val="28"/>
        </w:rPr>
        <w:t>20</w:t>
      </w:r>
      <w:r w:rsidRPr="008D28DE">
        <w:rPr>
          <w:rFonts w:ascii="Times New Roman" w:hAnsi="Times New Roman" w:cs="Times New Roman"/>
          <w:sz w:val="28"/>
          <w:szCs w:val="28"/>
        </w:rPr>
        <w:t>, 2018</w:t>
      </w:r>
      <w:r w:rsidRPr="008D28DE">
        <w:rPr>
          <w:rFonts w:ascii="Times New Roman" w:hAnsi="Times New Roman" w:cs="Times New Roman"/>
          <w:sz w:val="28"/>
          <w:szCs w:val="28"/>
        </w:rPr>
        <w:tab/>
      </w:r>
      <w:r w:rsidRPr="008D28DE">
        <w:rPr>
          <w:rFonts w:ascii="Times New Roman" w:hAnsi="Times New Roman" w:cs="Times New Roman"/>
          <w:sz w:val="28"/>
          <w:szCs w:val="28"/>
        </w:rPr>
        <w:tab/>
      </w:r>
      <w:r w:rsidRPr="008D28DE">
        <w:rPr>
          <w:rFonts w:ascii="Times New Roman" w:hAnsi="Times New Roman" w:cs="Times New Roman"/>
          <w:sz w:val="28"/>
          <w:szCs w:val="28"/>
        </w:rPr>
        <w:tab/>
      </w:r>
      <w:r w:rsidRPr="008D28DE">
        <w:rPr>
          <w:rFonts w:ascii="Times New Roman" w:hAnsi="Times New Roman" w:cs="Times New Roman"/>
          <w:sz w:val="28"/>
          <w:szCs w:val="28"/>
        </w:rPr>
        <w:tab/>
      </w:r>
      <w:r w:rsidRPr="008D28DE">
        <w:rPr>
          <w:rFonts w:ascii="Times New Roman" w:hAnsi="Times New Roman" w:cs="Times New Roman"/>
          <w:sz w:val="28"/>
          <w:szCs w:val="28"/>
        </w:rPr>
        <w:tab/>
        <w:t>LokPal (Ombudsman)</w:t>
      </w:r>
    </w:p>
    <w:p w:rsidR="008D28DE" w:rsidRPr="008D28DE" w:rsidRDefault="008D28DE" w:rsidP="008D28DE">
      <w:pPr>
        <w:pStyle w:val="NoSpacing"/>
        <w:rPr>
          <w:rFonts w:ascii="Times New Roman" w:hAnsi="Times New Roman" w:cs="Times New Roman"/>
          <w:b/>
          <w:sz w:val="28"/>
          <w:szCs w:val="28"/>
        </w:rPr>
      </w:pPr>
      <w:r w:rsidRPr="008D28DE">
        <w:rPr>
          <w:rFonts w:ascii="Times New Roman" w:hAnsi="Times New Roman" w:cs="Times New Roman"/>
          <w:sz w:val="28"/>
          <w:szCs w:val="28"/>
        </w:rPr>
        <w:t>S.A.S. Nagar (Mohali)</w:t>
      </w:r>
      <w:r w:rsidRPr="008D28DE">
        <w:rPr>
          <w:rFonts w:ascii="Times New Roman" w:hAnsi="Times New Roman" w:cs="Times New Roman"/>
          <w:sz w:val="28"/>
          <w:szCs w:val="28"/>
        </w:rPr>
        <w:tab/>
      </w:r>
      <w:r w:rsidRPr="008D28DE">
        <w:rPr>
          <w:rFonts w:ascii="Times New Roman" w:hAnsi="Times New Roman" w:cs="Times New Roman"/>
          <w:sz w:val="28"/>
          <w:szCs w:val="28"/>
        </w:rPr>
        <w:tab/>
      </w:r>
      <w:r w:rsidRPr="008D28DE">
        <w:rPr>
          <w:rFonts w:ascii="Times New Roman" w:hAnsi="Times New Roman" w:cs="Times New Roman"/>
          <w:sz w:val="28"/>
          <w:szCs w:val="28"/>
        </w:rPr>
        <w:tab/>
      </w:r>
      <w:r>
        <w:rPr>
          <w:rFonts w:ascii="Times New Roman" w:hAnsi="Times New Roman" w:cs="Times New Roman"/>
          <w:sz w:val="28"/>
          <w:szCs w:val="28"/>
        </w:rPr>
        <w:tab/>
      </w:r>
      <w:r w:rsidRPr="008D28DE">
        <w:rPr>
          <w:rFonts w:ascii="Times New Roman" w:hAnsi="Times New Roman" w:cs="Times New Roman"/>
          <w:sz w:val="28"/>
          <w:szCs w:val="28"/>
        </w:rPr>
        <w:t>Electricity, Punjab.</w:t>
      </w:r>
    </w:p>
    <w:p w:rsidR="008D28DE" w:rsidRPr="008D28DE" w:rsidRDefault="008D28DE" w:rsidP="008D28DE">
      <w:pPr>
        <w:spacing w:line="480" w:lineRule="auto"/>
        <w:jc w:val="both"/>
        <w:rPr>
          <w:rFonts w:ascii="Times New Roman" w:hAnsi="Times New Roman" w:cs="Times New Roman"/>
          <w:sz w:val="28"/>
          <w:szCs w:val="28"/>
        </w:rPr>
      </w:pPr>
    </w:p>
    <w:p w:rsidR="008D28DE" w:rsidRPr="008D28DE" w:rsidRDefault="008D28DE" w:rsidP="008D28DE">
      <w:pPr>
        <w:rPr>
          <w:rFonts w:ascii="Times New Roman" w:hAnsi="Times New Roman" w:cs="Times New Roman"/>
          <w:sz w:val="28"/>
          <w:szCs w:val="28"/>
        </w:rPr>
      </w:pPr>
    </w:p>
    <w:p w:rsidR="00563638" w:rsidRPr="00563638" w:rsidRDefault="00563638" w:rsidP="00266E78">
      <w:pPr>
        <w:pStyle w:val="ListParagraph"/>
        <w:spacing w:line="480" w:lineRule="auto"/>
        <w:ind w:left="0"/>
        <w:jc w:val="both"/>
        <w:rPr>
          <w:rFonts w:ascii="Times New Roman" w:hAnsi="Times New Roman" w:cs="Times New Roman"/>
          <w:b/>
          <w:sz w:val="28"/>
        </w:rPr>
      </w:pPr>
    </w:p>
    <w:p w:rsidR="00563638" w:rsidRPr="00056DA8" w:rsidRDefault="00563638" w:rsidP="00266E78">
      <w:pPr>
        <w:pStyle w:val="ListParagraph"/>
        <w:spacing w:line="480" w:lineRule="auto"/>
        <w:ind w:left="0"/>
        <w:jc w:val="both"/>
        <w:rPr>
          <w:rFonts w:ascii="Times New Roman" w:hAnsi="Times New Roman" w:cs="Times New Roman"/>
          <w:sz w:val="28"/>
        </w:rPr>
      </w:pPr>
    </w:p>
    <w:p w:rsidR="00BA6B4C" w:rsidRPr="00DB35A0" w:rsidRDefault="00BA6B4C" w:rsidP="00860CC0">
      <w:pPr>
        <w:pStyle w:val="ListParagraph"/>
        <w:spacing w:line="480" w:lineRule="auto"/>
        <w:ind w:left="0"/>
        <w:jc w:val="both"/>
        <w:rPr>
          <w:rFonts w:ascii="Times New Roman" w:hAnsi="Times New Roman" w:cs="Times New Roman"/>
          <w:sz w:val="28"/>
        </w:rPr>
      </w:pPr>
      <w:r>
        <w:rPr>
          <w:rFonts w:ascii="Times New Roman" w:hAnsi="Times New Roman" w:cs="Times New Roman"/>
          <w:sz w:val="28"/>
        </w:rPr>
        <w:tab/>
      </w:r>
    </w:p>
    <w:sectPr w:rsidR="00BA6B4C" w:rsidRPr="00DB35A0" w:rsidSect="00D64BE5">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A1C" w:rsidRDefault="004B7A1C" w:rsidP="006F3B98">
      <w:pPr>
        <w:spacing w:after="0" w:line="240" w:lineRule="auto"/>
      </w:pPr>
      <w:r>
        <w:separator/>
      </w:r>
    </w:p>
  </w:endnote>
  <w:endnote w:type="continuationSeparator" w:id="1">
    <w:p w:rsidR="004B7A1C" w:rsidRDefault="004B7A1C" w:rsidP="006F3B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173" w:rsidRDefault="00D001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173" w:rsidRDefault="00D001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173" w:rsidRDefault="00D001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A1C" w:rsidRDefault="004B7A1C" w:rsidP="006F3B98">
      <w:pPr>
        <w:spacing w:after="0" w:line="240" w:lineRule="auto"/>
      </w:pPr>
      <w:r>
        <w:separator/>
      </w:r>
    </w:p>
  </w:footnote>
  <w:footnote w:type="continuationSeparator" w:id="1">
    <w:p w:rsidR="004B7A1C" w:rsidRDefault="004B7A1C" w:rsidP="006F3B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173" w:rsidRDefault="00D0017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52657" o:spid="_x0000_s10242" type="#_x0000_t75" style="position:absolute;margin-left:0;margin-top:0;width:423.75pt;height:420.2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5829"/>
      <w:docPartObj>
        <w:docPartGallery w:val="Page Numbers (Top of Page)"/>
        <w:docPartUnique/>
      </w:docPartObj>
    </w:sdtPr>
    <w:sdtContent>
      <w:p w:rsidR="00BC5FB3" w:rsidRDefault="00D00173">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52658" o:spid="_x0000_s10243" type="#_x0000_t75" style="position:absolute;left:0;text-align:left;margin-left:0;margin-top:0;width:423.75pt;height:420.2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1</w:t>
          </w:r>
        </w:fldSimple>
      </w:p>
    </w:sdtContent>
  </w:sdt>
  <w:p w:rsidR="00BC5FB3" w:rsidRDefault="00BC5FB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173" w:rsidRDefault="00D0017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52656" o:spid="_x0000_s10241" type="#_x0000_t75" style="position:absolute;margin-left:0;margin-top:0;width:423.75pt;height:420.2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2AEB7C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5B721A"/>
    <w:multiLevelType w:val="hybridMultilevel"/>
    <w:tmpl w:val="7A5E01AE"/>
    <w:lvl w:ilvl="0" w:tplc="B240DF0E">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4C42503"/>
    <w:multiLevelType w:val="hybridMultilevel"/>
    <w:tmpl w:val="411655A8"/>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
    <w:nsid w:val="2515602E"/>
    <w:multiLevelType w:val="hybridMultilevel"/>
    <w:tmpl w:val="31503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E390B3D"/>
    <w:multiLevelType w:val="hybridMultilevel"/>
    <w:tmpl w:val="748CA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7A19B0"/>
    <w:multiLevelType w:val="hybridMultilevel"/>
    <w:tmpl w:val="7A5E01AE"/>
    <w:lvl w:ilvl="0" w:tplc="B240DF0E">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457603B7"/>
    <w:multiLevelType w:val="hybridMultilevel"/>
    <w:tmpl w:val="D782198C"/>
    <w:lvl w:ilvl="0" w:tplc="45B6BCE2">
      <w:start w:val="4"/>
      <w:numFmt w:val="lowerRoman"/>
      <w:lvlText w:val="(%1)"/>
      <w:lvlJc w:val="left"/>
      <w:pPr>
        <w:ind w:left="1429" w:hanging="720"/>
      </w:pPr>
      <w:rPr>
        <w:rFonts w:hint="default"/>
        <w:b/>
      </w:rPr>
    </w:lvl>
    <w:lvl w:ilvl="1" w:tplc="40090019">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8">
    <w:nsid w:val="463356FB"/>
    <w:multiLevelType w:val="hybridMultilevel"/>
    <w:tmpl w:val="E0F6CE58"/>
    <w:lvl w:ilvl="0" w:tplc="88CA3216">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AB96240"/>
    <w:multiLevelType w:val="hybridMultilevel"/>
    <w:tmpl w:val="4B6602EA"/>
    <w:lvl w:ilvl="0" w:tplc="4AECD53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56106B1E"/>
    <w:multiLevelType w:val="hybridMultilevel"/>
    <w:tmpl w:val="8D0CA522"/>
    <w:lvl w:ilvl="0" w:tplc="50A436B8">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61E2765F"/>
    <w:multiLevelType w:val="hybridMultilevel"/>
    <w:tmpl w:val="D264FD0E"/>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2">
    <w:nsid w:val="738F0EBE"/>
    <w:multiLevelType w:val="hybridMultilevel"/>
    <w:tmpl w:val="C228EF5A"/>
    <w:lvl w:ilvl="0" w:tplc="0F0A32BC">
      <w:start w:val="1"/>
      <w:numFmt w:val="lowerRoman"/>
      <w:lvlText w:val="(%1)"/>
      <w:lvlJc w:val="left"/>
      <w:pPr>
        <w:ind w:left="1571" w:hanging="720"/>
      </w:pPr>
      <w:rPr>
        <w:rFonts w:ascii="Times New Roman" w:hAnsi="Times New Roman" w:cs="Times New Roman" w:hint="default"/>
        <w:b/>
        <w:i w:val="0"/>
        <w:sz w:val="28"/>
        <w:szCs w:val="28"/>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3">
    <w:nsid w:val="7C8E2608"/>
    <w:multiLevelType w:val="hybridMultilevel"/>
    <w:tmpl w:val="4C1E86B4"/>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D2D7B3F"/>
    <w:multiLevelType w:val="hybridMultilevel"/>
    <w:tmpl w:val="3C108BBE"/>
    <w:lvl w:ilvl="0" w:tplc="6434A9E4">
      <w:start w:val="1"/>
      <w:numFmt w:val="decimal"/>
      <w:lvlText w:val="%1."/>
      <w:lvlJc w:val="left"/>
      <w:pPr>
        <w:ind w:left="1080" w:hanging="360"/>
      </w:pPr>
      <w:rPr>
        <w:rFonts w:hint="default"/>
        <w:b/>
        <w:u w:val="non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
  </w:num>
  <w:num w:numId="2">
    <w:abstractNumId w:val="14"/>
  </w:num>
  <w:num w:numId="3">
    <w:abstractNumId w:val="1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0"/>
  </w:num>
  <w:num w:numId="7">
    <w:abstractNumId w:val="13"/>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5"/>
  </w:num>
  <w:num w:numId="12">
    <w:abstractNumId w:val="7"/>
  </w:num>
  <w:num w:numId="13">
    <w:abstractNumId w:val="9"/>
  </w:num>
  <w:num w:numId="14">
    <w:abstractNumId w:val="8"/>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1266"/>
    <o:shapelayout v:ext="edit">
      <o:idmap v:ext="edit" data="10"/>
    </o:shapelayout>
  </w:hdrShapeDefaults>
  <w:footnotePr>
    <w:footnote w:id="0"/>
    <w:footnote w:id="1"/>
  </w:footnotePr>
  <w:endnotePr>
    <w:endnote w:id="0"/>
    <w:endnote w:id="1"/>
  </w:endnotePr>
  <w:compat>
    <w:useFELayout/>
  </w:compat>
  <w:rsids>
    <w:rsidRoot w:val="00C03458"/>
    <w:rsid w:val="0001345A"/>
    <w:rsid w:val="00014521"/>
    <w:rsid w:val="000163EC"/>
    <w:rsid w:val="00021219"/>
    <w:rsid w:val="00023179"/>
    <w:rsid w:val="00056DA8"/>
    <w:rsid w:val="0007749E"/>
    <w:rsid w:val="0008215A"/>
    <w:rsid w:val="00096766"/>
    <w:rsid w:val="000A28B5"/>
    <w:rsid w:val="000A5CE5"/>
    <w:rsid w:val="000B51BA"/>
    <w:rsid w:val="000C0AED"/>
    <w:rsid w:val="000C60DC"/>
    <w:rsid w:val="000E1553"/>
    <w:rsid w:val="000F2DF5"/>
    <w:rsid w:val="000F4AB6"/>
    <w:rsid w:val="00104C4B"/>
    <w:rsid w:val="0011301B"/>
    <w:rsid w:val="00163101"/>
    <w:rsid w:val="00164CC1"/>
    <w:rsid w:val="00185A03"/>
    <w:rsid w:val="00187027"/>
    <w:rsid w:val="001A3A22"/>
    <w:rsid w:val="001A7212"/>
    <w:rsid w:val="001C0A23"/>
    <w:rsid w:val="001C7E12"/>
    <w:rsid w:val="001D11C2"/>
    <w:rsid w:val="001D4604"/>
    <w:rsid w:val="001E5A6E"/>
    <w:rsid w:val="00202297"/>
    <w:rsid w:val="00203A4D"/>
    <w:rsid w:val="002072DA"/>
    <w:rsid w:val="002076E9"/>
    <w:rsid w:val="0021453F"/>
    <w:rsid w:val="00223096"/>
    <w:rsid w:val="0022563C"/>
    <w:rsid w:val="002360A9"/>
    <w:rsid w:val="00237C27"/>
    <w:rsid w:val="00243748"/>
    <w:rsid w:val="00246A44"/>
    <w:rsid w:val="0025004B"/>
    <w:rsid w:val="00254D88"/>
    <w:rsid w:val="00261000"/>
    <w:rsid w:val="00266E78"/>
    <w:rsid w:val="00272510"/>
    <w:rsid w:val="00283762"/>
    <w:rsid w:val="00285135"/>
    <w:rsid w:val="00297E03"/>
    <w:rsid w:val="002A3601"/>
    <w:rsid w:val="002B1584"/>
    <w:rsid w:val="002C4E4A"/>
    <w:rsid w:val="002C5EA0"/>
    <w:rsid w:val="002C6AEC"/>
    <w:rsid w:val="002D398C"/>
    <w:rsid w:val="002E3020"/>
    <w:rsid w:val="00305046"/>
    <w:rsid w:val="00370751"/>
    <w:rsid w:val="00381DC7"/>
    <w:rsid w:val="003B339C"/>
    <w:rsid w:val="003C3823"/>
    <w:rsid w:val="003D6DEC"/>
    <w:rsid w:val="003E256A"/>
    <w:rsid w:val="003E5221"/>
    <w:rsid w:val="004021ED"/>
    <w:rsid w:val="0040648E"/>
    <w:rsid w:val="00411616"/>
    <w:rsid w:val="00413155"/>
    <w:rsid w:val="00445207"/>
    <w:rsid w:val="004476E8"/>
    <w:rsid w:val="00455A07"/>
    <w:rsid w:val="00456BDC"/>
    <w:rsid w:val="004634DC"/>
    <w:rsid w:val="004730C2"/>
    <w:rsid w:val="0048021A"/>
    <w:rsid w:val="00484F4B"/>
    <w:rsid w:val="004858F6"/>
    <w:rsid w:val="00487F3C"/>
    <w:rsid w:val="00492FD9"/>
    <w:rsid w:val="0049688E"/>
    <w:rsid w:val="004A07E6"/>
    <w:rsid w:val="004B59C7"/>
    <w:rsid w:val="004B7A1C"/>
    <w:rsid w:val="004C6335"/>
    <w:rsid w:val="004D2E55"/>
    <w:rsid w:val="004D4050"/>
    <w:rsid w:val="004F4839"/>
    <w:rsid w:val="00502450"/>
    <w:rsid w:val="00517382"/>
    <w:rsid w:val="00523869"/>
    <w:rsid w:val="005248E3"/>
    <w:rsid w:val="005319D3"/>
    <w:rsid w:val="00543857"/>
    <w:rsid w:val="00543A41"/>
    <w:rsid w:val="005442B3"/>
    <w:rsid w:val="00563638"/>
    <w:rsid w:val="00571306"/>
    <w:rsid w:val="00573885"/>
    <w:rsid w:val="00573988"/>
    <w:rsid w:val="00590B86"/>
    <w:rsid w:val="00594DE5"/>
    <w:rsid w:val="00596C68"/>
    <w:rsid w:val="005A3505"/>
    <w:rsid w:val="005A41B0"/>
    <w:rsid w:val="005C7CED"/>
    <w:rsid w:val="005E0878"/>
    <w:rsid w:val="005E2909"/>
    <w:rsid w:val="005E399E"/>
    <w:rsid w:val="005E6F4A"/>
    <w:rsid w:val="005F28DE"/>
    <w:rsid w:val="006146AE"/>
    <w:rsid w:val="006254C2"/>
    <w:rsid w:val="006271C1"/>
    <w:rsid w:val="00647D27"/>
    <w:rsid w:val="0065275E"/>
    <w:rsid w:val="00671D0B"/>
    <w:rsid w:val="00680CE1"/>
    <w:rsid w:val="006846CE"/>
    <w:rsid w:val="0068620C"/>
    <w:rsid w:val="006908F8"/>
    <w:rsid w:val="006B249D"/>
    <w:rsid w:val="006B64E5"/>
    <w:rsid w:val="006C3DD5"/>
    <w:rsid w:val="006D3E7B"/>
    <w:rsid w:val="006E1B60"/>
    <w:rsid w:val="006E2DD7"/>
    <w:rsid w:val="006E4126"/>
    <w:rsid w:val="006E7A35"/>
    <w:rsid w:val="006F2F76"/>
    <w:rsid w:val="006F3B98"/>
    <w:rsid w:val="006F5E55"/>
    <w:rsid w:val="006F6132"/>
    <w:rsid w:val="0070124D"/>
    <w:rsid w:val="0070196B"/>
    <w:rsid w:val="007020C5"/>
    <w:rsid w:val="00710984"/>
    <w:rsid w:val="00717710"/>
    <w:rsid w:val="00741CE8"/>
    <w:rsid w:val="00743CE3"/>
    <w:rsid w:val="00747EE4"/>
    <w:rsid w:val="0077318A"/>
    <w:rsid w:val="007816DB"/>
    <w:rsid w:val="00782E5D"/>
    <w:rsid w:val="00782E95"/>
    <w:rsid w:val="007875B8"/>
    <w:rsid w:val="007B3707"/>
    <w:rsid w:val="007C4236"/>
    <w:rsid w:val="007C5181"/>
    <w:rsid w:val="007C7D80"/>
    <w:rsid w:val="007E438D"/>
    <w:rsid w:val="007F212A"/>
    <w:rsid w:val="007F54FD"/>
    <w:rsid w:val="007F7300"/>
    <w:rsid w:val="00804563"/>
    <w:rsid w:val="0082267C"/>
    <w:rsid w:val="0083557B"/>
    <w:rsid w:val="008501CA"/>
    <w:rsid w:val="0085789F"/>
    <w:rsid w:val="00860504"/>
    <w:rsid w:val="00860CC0"/>
    <w:rsid w:val="00864FBB"/>
    <w:rsid w:val="00870EE6"/>
    <w:rsid w:val="008818B4"/>
    <w:rsid w:val="00882179"/>
    <w:rsid w:val="008838BE"/>
    <w:rsid w:val="00883BA1"/>
    <w:rsid w:val="008901A2"/>
    <w:rsid w:val="008924DA"/>
    <w:rsid w:val="00894C86"/>
    <w:rsid w:val="008C3331"/>
    <w:rsid w:val="008D28DE"/>
    <w:rsid w:val="008E4249"/>
    <w:rsid w:val="00925E2A"/>
    <w:rsid w:val="00930101"/>
    <w:rsid w:val="009342B2"/>
    <w:rsid w:val="00934453"/>
    <w:rsid w:val="009430CA"/>
    <w:rsid w:val="009445AA"/>
    <w:rsid w:val="009475E3"/>
    <w:rsid w:val="009622BA"/>
    <w:rsid w:val="00981621"/>
    <w:rsid w:val="009862CE"/>
    <w:rsid w:val="00987FFB"/>
    <w:rsid w:val="00991AB9"/>
    <w:rsid w:val="009B2AD6"/>
    <w:rsid w:val="009B382B"/>
    <w:rsid w:val="009B66D8"/>
    <w:rsid w:val="009C754B"/>
    <w:rsid w:val="009D3126"/>
    <w:rsid w:val="009D4DDD"/>
    <w:rsid w:val="009D6C90"/>
    <w:rsid w:val="009D7529"/>
    <w:rsid w:val="009E2643"/>
    <w:rsid w:val="009E3EA6"/>
    <w:rsid w:val="00A053AC"/>
    <w:rsid w:val="00A12E34"/>
    <w:rsid w:val="00A13EE2"/>
    <w:rsid w:val="00A3127C"/>
    <w:rsid w:val="00A40A0D"/>
    <w:rsid w:val="00A55B22"/>
    <w:rsid w:val="00A6400A"/>
    <w:rsid w:val="00A765C6"/>
    <w:rsid w:val="00A775E0"/>
    <w:rsid w:val="00A9265E"/>
    <w:rsid w:val="00A96726"/>
    <w:rsid w:val="00AA3A8A"/>
    <w:rsid w:val="00AC0D14"/>
    <w:rsid w:val="00AE3576"/>
    <w:rsid w:val="00AF5E60"/>
    <w:rsid w:val="00AF66EA"/>
    <w:rsid w:val="00B01710"/>
    <w:rsid w:val="00B02E9E"/>
    <w:rsid w:val="00B04D9F"/>
    <w:rsid w:val="00B05ED3"/>
    <w:rsid w:val="00B10DD4"/>
    <w:rsid w:val="00B2370B"/>
    <w:rsid w:val="00B25712"/>
    <w:rsid w:val="00B42C7D"/>
    <w:rsid w:val="00B44A2D"/>
    <w:rsid w:val="00B45BF0"/>
    <w:rsid w:val="00B50A45"/>
    <w:rsid w:val="00B57FD3"/>
    <w:rsid w:val="00B71AAE"/>
    <w:rsid w:val="00B90519"/>
    <w:rsid w:val="00B93ACA"/>
    <w:rsid w:val="00B94B66"/>
    <w:rsid w:val="00BA6B4C"/>
    <w:rsid w:val="00BC5FB3"/>
    <w:rsid w:val="00BD114D"/>
    <w:rsid w:val="00BE05A1"/>
    <w:rsid w:val="00BE24B8"/>
    <w:rsid w:val="00BF5E3D"/>
    <w:rsid w:val="00C03458"/>
    <w:rsid w:val="00C03A01"/>
    <w:rsid w:val="00C1225E"/>
    <w:rsid w:val="00C12B31"/>
    <w:rsid w:val="00C16F74"/>
    <w:rsid w:val="00C201C4"/>
    <w:rsid w:val="00C20C6B"/>
    <w:rsid w:val="00C30B05"/>
    <w:rsid w:val="00C32612"/>
    <w:rsid w:val="00C34E91"/>
    <w:rsid w:val="00C43DFB"/>
    <w:rsid w:val="00C46527"/>
    <w:rsid w:val="00C50D16"/>
    <w:rsid w:val="00C554AB"/>
    <w:rsid w:val="00C57D4B"/>
    <w:rsid w:val="00C65B19"/>
    <w:rsid w:val="00C75477"/>
    <w:rsid w:val="00C97702"/>
    <w:rsid w:val="00CD1963"/>
    <w:rsid w:val="00CD23D2"/>
    <w:rsid w:val="00CD30A0"/>
    <w:rsid w:val="00CD58F6"/>
    <w:rsid w:val="00D00173"/>
    <w:rsid w:val="00D469FB"/>
    <w:rsid w:val="00D64BE5"/>
    <w:rsid w:val="00D73914"/>
    <w:rsid w:val="00D80E84"/>
    <w:rsid w:val="00D84BAF"/>
    <w:rsid w:val="00D8662F"/>
    <w:rsid w:val="00D86893"/>
    <w:rsid w:val="00D87B7F"/>
    <w:rsid w:val="00D962BC"/>
    <w:rsid w:val="00DB35A0"/>
    <w:rsid w:val="00DC1143"/>
    <w:rsid w:val="00DC6A16"/>
    <w:rsid w:val="00DD62EA"/>
    <w:rsid w:val="00DE7D73"/>
    <w:rsid w:val="00DF2255"/>
    <w:rsid w:val="00E20D51"/>
    <w:rsid w:val="00E217EC"/>
    <w:rsid w:val="00E25445"/>
    <w:rsid w:val="00E272DE"/>
    <w:rsid w:val="00E46942"/>
    <w:rsid w:val="00E527BB"/>
    <w:rsid w:val="00E64D61"/>
    <w:rsid w:val="00E74829"/>
    <w:rsid w:val="00E76035"/>
    <w:rsid w:val="00E9574E"/>
    <w:rsid w:val="00E96CCD"/>
    <w:rsid w:val="00EA1D39"/>
    <w:rsid w:val="00EA4EEF"/>
    <w:rsid w:val="00EB594D"/>
    <w:rsid w:val="00ED50C3"/>
    <w:rsid w:val="00EE0C6C"/>
    <w:rsid w:val="00EE6F6C"/>
    <w:rsid w:val="00EF4CC7"/>
    <w:rsid w:val="00F17D37"/>
    <w:rsid w:val="00F2665C"/>
    <w:rsid w:val="00F273D3"/>
    <w:rsid w:val="00F32215"/>
    <w:rsid w:val="00F35D50"/>
    <w:rsid w:val="00F3672F"/>
    <w:rsid w:val="00F45C4D"/>
    <w:rsid w:val="00F463FE"/>
    <w:rsid w:val="00F55D40"/>
    <w:rsid w:val="00F612B2"/>
    <w:rsid w:val="00F72328"/>
    <w:rsid w:val="00F73944"/>
    <w:rsid w:val="00F954B0"/>
    <w:rsid w:val="00F9641B"/>
    <w:rsid w:val="00FA2EF2"/>
    <w:rsid w:val="00FA6BA7"/>
    <w:rsid w:val="00FA7325"/>
    <w:rsid w:val="00FC00DC"/>
    <w:rsid w:val="00FD168E"/>
    <w:rsid w:val="00FD4B6B"/>
    <w:rsid w:val="00FD53AC"/>
    <w:rsid w:val="00FD68DC"/>
    <w:rsid w:val="00FE2C50"/>
    <w:rsid w:val="00FF121F"/>
    <w:rsid w:val="00FF246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2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212A"/>
    <w:pPr>
      <w:spacing w:after="0" w:line="240" w:lineRule="auto"/>
    </w:pPr>
  </w:style>
  <w:style w:type="paragraph" w:styleId="ListParagraph">
    <w:name w:val="List Paragraph"/>
    <w:basedOn w:val="Normal"/>
    <w:uiPriority w:val="34"/>
    <w:qFormat/>
    <w:rsid w:val="007F212A"/>
    <w:pPr>
      <w:ind w:left="720"/>
      <w:contextualSpacing/>
    </w:pPr>
  </w:style>
  <w:style w:type="paragraph" w:styleId="Header">
    <w:name w:val="header"/>
    <w:basedOn w:val="Normal"/>
    <w:link w:val="HeaderChar"/>
    <w:uiPriority w:val="99"/>
    <w:unhideWhenUsed/>
    <w:rsid w:val="006F3B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B98"/>
  </w:style>
  <w:style w:type="paragraph" w:styleId="Footer">
    <w:name w:val="footer"/>
    <w:basedOn w:val="Normal"/>
    <w:link w:val="FooterChar"/>
    <w:uiPriority w:val="99"/>
    <w:semiHidden/>
    <w:unhideWhenUsed/>
    <w:rsid w:val="006F3B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F3B98"/>
  </w:style>
  <w:style w:type="paragraph" w:styleId="ListBullet">
    <w:name w:val="List Bullet"/>
    <w:basedOn w:val="Normal"/>
    <w:uiPriority w:val="99"/>
    <w:unhideWhenUsed/>
    <w:rsid w:val="0082267C"/>
    <w:pPr>
      <w:numPr>
        <w:numId w:val="6"/>
      </w:numPr>
      <w:contextualSpacing/>
    </w:pPr>
  </w:style>
</w:styles>
</file>

<file path=word/webSettings.xml><?xml version="1.0" encoding="utf-8"?>
<w:webSettings xmlns:r="http://schemas.openxmlformats.org/officeDocument/2006/relationships" xmlns:w="http://schemas.openxmlformats.org/wordprocessingml/2006/main">
  <w:divs>
    <w:div w:id="40076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611A5-59BB-4576-8D17-7A7F18401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25</Pages>
  <Words>4353</Words>
  <Characters>24816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285</cp:revision>
  <cp:lastPrinted>2018-07-20T10:31:00Z</cp:lastPrinted>
  <dcterms:created xsi:type="dcterms:W3CDTF">2018-07-11T05:50:00Z</dcterms:created>
  <dcterms:modified xsi:type="dcterms:W3CDTF">2018-07-20T10:43:00Z</dcterms:modified>
</cp:coreProperties>
</file>